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A42A73" w:rsidRPr="004B79DB" w:rsidRDefault="00EC4454" w:rsidP="00A42A73">
      <w:pPr>
        <w:spacing w:before="0" w:after="0"/>
        <w:jc w:val="center"/>
        <w:rPr>
          <w:rFonts w:eastAsia="Times New Roman"/>
          <w:b/>
          <w:sz w:val="28"/>
          <w:szCs w:val="28"/>
        </w:rPr>
      </w:pPr>
      <w:r w:rsidRPr="00EC4454">
        <w:rPr>
          <w:szCs w:val="24"/>
          <w:lang w:eastAsia="en-US"/>
        </w:rPr>
        <w:t xml:space="preserve">Изпълнение на строително-монтажни дейности на обект 1 </w:t>
      </w:r>
      <w:r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Pr="00EC4454">
        <w:rPr>
          <w:szCs w:val="24"/>
          <w:lang w:eastAsia="en-US"/>
        </w:rPr>
        <w:t>и обект 2 „</w:t>
      </w:r>
      <w:r w:rsidRPr="00EC4454">
        <w:rPr>
          <w:b/>
          <w:szCs w:val="24"/>
          <w:lang w:eastAsia="en-US"/>
        </w:rPr>
        <w:t>Отоплителна инсталация – гребна база „Липник“, с. Николово, Община Русе“</w:t>
      </w: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8A2FDF" w:rsidP="00E95486">
      <w:pPr>
        <w:spacing w:before="0" w:after="0"/>
        <w:ind w:firstLine="426"/>
        <w:rPr>
          <w:b/>
          <w:szCs w:val="24"/>
        </w:rPr>
      </w:pPr>
      <w:r>
        <w:rPr>
          <w:b/>
          <w:szCs w:val="24"/>
        </w:rPr>
        <w:t>УВАЖАЕМИ ДАМИ И ГОСПОДА</w:t>
      </w:r>
      <w:r w:rsidR="0047172B" w:rsidRPr="003B45B0">
        <w:rPr>
          <w:b/>
          <w:szCs w:val="24"/>
        </w:rPr>
        <w:t>,</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8A2FDF" w:rsidRPr="008A2FDF">
        <w:rPr>
          <w:rFonts w:eastAsia="Times New Roman"/>
          <w:bCs/>
          <w:color w:val="000000"/>
        </w:rPr>
        <w:t xml:space="preserve">Проектиране и строителство на обект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47172B">
      <w:pPr>
        <w:ind w:firstLine="567"/>
        <w:jc w:val="center"/>
        <w:rPr>
          <w:i/>
          <w:szCs w:val="24"/>
        </w:rPr>
      </w:pPr>
      <w:r w:rsidRPr="003B45B0">
        <w:rPr>
          <w:i/>
          <w:szCs w:val="24"/>
        </w:rPr>
        <w:lastRenderedPageBreak/>
        <w:t>(наименование на лицето/ата, ЕИК/ЕГН, 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933507" w:rsidRPr="003B45B0" w:rsidRDefault="0047172B" w:rsidP="00933507">
      <w:pPr>
        <w:rPr>
          <w:b/>
          <w:i/>
          <w:szCs w:val="24"/>
        </w:rPr>
      </w:pPr>
      <w:r w:rsidRPr="003B45B0">
        <w:rPr>
          <w:b/>
          <w:szCs w:val="24"/>
        </w:rPr>
        <w:br w:type="column"/>
      </w:r>
    </w:p>
    <w:p w:rsidR="0047172B" w:rsidRPr="003B45B0" w:rsidRDefault="0047172B" w:rsidP="0047172B">
      <w:pPr>
        <w:ind w:firstLine="567"/>
        <w:jc w:val="right"/>
        <w:rPr>
          <w:b/>
          <w:i/>
          <w:szCs w:val="24"/>
        </w:rPr>
      </w:pPr>
      <w:r w:rsidRPr="003B45B0">
        <w:rPr>
          <w:b/>
          <w:i/>
          <w:szCs w:val="24"/>
        </w:rPr>
        <w:t>О</w:t>
      </w:r>
      <w:r w:rsidR="00933507">
        <w:rPr>
          <w:b/>
          <w:i/>
          <w:szCs w:val="24"/>
        </w:rPr>
        <w:t>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(наименование на подизпълнителя/ите, ЕИК/ЕГН)</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FD0470">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FD0470">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Default="0047172B" w:rsidP="00EC4454">
      <w:pPr>
        <w:spacing w:after="0"/>
        <w:rPr>
          <w:b/>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w:t>
      </w:r>
      <w:r w:rsidR="00EC4454" w:rsidRPr="00EC4454">
        <w:rPr>
          <w:szCs w:val="24"/>
          <w:lang w:eastAsia="en-US"/>
        </w:rPr>
        <w:t xml:space="preserve"> 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365A3F">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8A2FDF">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365A3F"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p>
    <w:p w:rsidR="00DE5A9B" w:rsidRPr="00DA1C34" w:rsidRDefault="00DE5A9B" w:rsidP="00DE5A9B">
      <w:pPr>
        <w:spacing w:before="0" w:after="0"/>
        <w:ind w:firstLine="709"/>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365A3F">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FA02FF" w:rsidRDefault="00FA02FF" w:rsidP="00FA02FF">
      <w:pPr>
        <w:shd w:val="clear" w:color="auto" w:fill="FFFFFF"/>
        <w:tabs>
          <w:tab w:val="num" w:pos="0"/>
          <w:tab w:val="left" w:pos="3870"/>
        </w:tabs>
        <w:spacing w:after="0"/>
        <w:jc w:val="right"/>
        <w:rPr>
          <w:rFonts w:eastAsia="Times New Roman"/>
          <w:szCs w:val="24"/>
          <w:lang w:val="en-US"/>
        </w:rPr>
      </w:pPr>
      <w:r>
        <w:rPr>
          <w:rFonts w:eastAsia="Arial Unicode MS"/>
          <w:color w:val="000000"/>
          <w:szCs w:val="24"/>
        </w:rPr>
        <w:br w:type="column"/>
      </w:r>
      <w:r>
        <w:rPr>
          <w:rFonts w:eastAsia="Times New Roman"/>
          <w:b/>
          <w:bCs/>
          <w:i/>
          <w:iCs/>
          <w:szCs w:val="24"/>
        </w:rPr>
        <w:lastRenderedPageBreak/>
        <w:t>ОБРАЗЕЦ №</w:t>
      </w:r>
      <w:r w:rsidR="00365A3F">
        <w:rPr>
          <w:rFonts w:eastAsia="Times New Roman"/>
          <w:b/>
          <w:bCs/>
          <w:i/>
          <w:iCs/>
          <w:szCs w:val="24"/>
          <w:lang w:val="en-US"/>
        </w:rPr>
        <w:t>7</w:t>
      </w:r>
    </w:p>
    <w:p w:rsidR="00FA02FF" w:rsidRDefault="00FA02FF" w:rsidP="00FA02FF">
      <w:pPr>
        <w:spacing w:after="0"/>
        <w:rPr>
          <w:rFonts w:eastAsia="Times New Roman"/>
          <w:szCs w:val="24"/>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A02FF" w:rsidRPr="00FA02FF" w:rsidRDefault="00FA02FF" w:rsidP="00FA02F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r>
        <w:rPr>
          <w:rFonts w:eastAsia="Times New Roman"/>
          <w:szCs w:val="24"/>
          <w:lang w:eastAsia="en-US"/>
        </w:rPr>
        <w:t xml:space="preserve">, </w:t>
      </w:r>
      <w:r>
        <w:rPr>
          <w:rFonts w:eastAsia="Times New Roman"/>
          <w:szCs w:val="24"/>
          <w:lang w:val="ru-RU"/>
        </w:rPr>
        <w:t>п</w:t>
      </w:r>
      <w:r w:rsidR="00275E0E">
        <w:rPr>
          <w:rFonts w:eastAsia="Times New Roman"/>
          <w:bCs/>
          <w:szCs w:val="24"/>
        </w:rPr>
        <w:t>редоставям следните:</w:t>
      </w:r>
    </w:p>
    <w:p w:rsidR="00FA02FF" w:rsidRDefault="00FA02FF" w:rsidP="00FA02FF">
      <w:pPr>
        <w:spacing w:after="0"/>
        <w:rPr>
          <w:rFonts w:eastAsia="Times New Roman"/>
          <w:b/>
          <w:color w:val="000000"/>
          <w:szCs w:val="24"/>
        </w:rPr>
      </w:pPr>
    </w:p>
    <w:p w:rsidR="00777800" w:rsidRPr="00777800" w:rsidRDefault="00777800" w:rsidP="00777800">
      <w:pPr>
        <w:spacing w:after="0"/>
        <w:jc w:val="center"/>
        <w:rPr>
          <w:rFonts w:eastAsia="Times New Roman"/>
          <w:b/>
          <w:szCs w:val="24"/>
        </w:rPr>
      </w:pPr>
      <w:r>
        <w:rPr>
          <w:rFonts w:eastAsia="Times New Roman"/>
          <w:b/>
          <w:szCs w:val="24"/>
        </w:rPr>
        <w:t>*</w:t>
      </w:r>
      <w:r>
        <w:rPr>
          <w:rFonts w:eastAsia="Times New Roman"/>
          <w:b/>
          <w:szCs w:val="24"/>
          <w:lang w:val="en-US"/>
        </w:rPr>
        <w:t xml:space="preserve">СПИСЪК НА </w:t>
      </w:r>
      <w:r>
        <w:rPr>
          <w:rFonts w:eastAsia="Times New Roman"/>
          <w:b/>
          <w:szCs w:val="24"/>
        </w:rPr>
        <w:t>СТРОИТЕЛСВОТО</w:t>
      </w:r>
    </w:p>
    <w:p w:rsidR="00777800" w:rsidRDefault="00777800" w:rsidP="00777800">
      <w:pPr>
        <w:suppressAutoHyphens/>
        <w:spacing w:after="0"/>
        <w:jc w:val="center"/>
        <w:rPr>
          <w:rFonts w:eastAsia="Times CY"/>
          <w:b/>
          <w:bCs/>
          <w:szCs w:val="24"/>
          <w:lang w:eastAsia="ar-SA"/>
        </w:rPr>
      </w:pPr>
      <w:r>
        <w:rPr>
          <w:rFonts w:eastAsia="Times CY"/>
          <w:b/>
          <w:bCs/>
          <w:szCs w:val="24"/>
          <w:lang w:eastAsia="ar-SA"/>
        </w:rPr>
        <w:t>(съгласно чл. 64, ал. 1, т. 1 от ЗОП)</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1904"/>
        <w:gridCol w:w="1610"/>
        <w:gridCol w:w="1936"/>
      </w:tblGrid>
      <w:tr w:rsidR="00777800" w:rsidTr="00254088">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Описание на </w:t>
            </w:r>
            <w:r w:rsidR="00254088">
              <w:rPr>
                <w:rFonts w:eastAsia="Times New Roman"/>
                <w:b/>
                <w:szCs w:val="24"/>
              </w:rPr>
              <w:t>дейностите</w:t>
            </w:r>
          </w:p>
        </w:tc>
        <w:tc>
          <w:tcPr>
            <w:tcW w:w="94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Стойност на </w:t>
            </w:r>
            <w:r w:rsidR="00254088">
              <w:rPr>
                <w:rFonts w:eastAsia="Times New Roman"/>
                <w:b/>
                <w:szCs w:val="24"/>
              </w:rPr>
              <w:t>строителството</w:t>
            </w:r>
          </w:p>
        </w:tc>
        <w:tc>
          <w:tcPr>
            <w:tcW w:w="923"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jc w:val="center"/>
              <w:rPr>
                <w:rFonts w:eastAsia="Times New Roman"/>
                <w:b/>
                <w:szCs w:val="24"/>
                <w:lang w:eastAsia="en-US"/>
              </w:rPr>
            </w:pPr>
            <w:r>
              <w:rPr>
                <w:rFonts w:eastAsia="Times New Roman"/>
                <w:b/>
                <w:szCs w:val="24"/>
              </w:rPr>
              <w:t>Дати на  изпълнение</w:t>
            </w:r>
          </w:p>
          <w:p w:rsidR="00777800" w:rsidRDefault="00777800" w:rsidP="00777800">
            <w:pPr>
              <w:spacing w:before="0" w:after="0"/>
              <w:jc w:val="center"/>
              <w:rPr>
                <w:rFonts w:eastAsia="Times New Roman"/>
                <w:b/>
                <w:szCs w:val="24"/>
              </w:rPr>
            </w:pPr>
            <w:r>
              <w:rPr>
                <w:rFonts w:eastAsia="Times New Roman"/>
                <w:b/>
                <w:szCs w:val="24"/>
              </w:rPr>
              <w:t>от дата</w:t>
            </w:r>
          </w:p>
          <w:p w:rsidR="00777800" w:rsidRDefault="00777800" w:rsidP="00777800">
            <w:pPr>
              <w:spacing w:before="0" w:after="0"/>
              <w:jc w:val="center"/>
              <w:rPr>
                <w:rFonts w:eastAsia="Times New Roman"/>
                <w:b/>
                <w:szCs w:val="24"/>
                <w:lang w:eastAsia="en-US"/>
              </w:rPr>
            </w:pPr>
            <w:r>
              <w:rPr>
                <w:rFonts w:eastAsia="Times New Roman"/>
                <w:b/>
                <w:szCs w:val="24"/>
              </w:rPr>
              <w:t>до дата</w:t>
            </w:r>
          </w:p>
        </w:tc>
        <w:tc>
          <w:tcPr>
            <w:tcW w:w="1104"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254088">
            <w:pPr>
              <w:spacing w:before="0" w:after="0"/>
              <w:jc w:val="center"/>
              <w:rPr>
                <w:rFonts w:eastAsia="Times New Roman"/>
                <w:b/>
                <w:szCs w:val="24"/>
                <w:lang w:eastAsia="en-US"/>
              </w:rPr>
            </w:pPr>
            <w:r>
              <w:rPr>
                <w:rFonts w:eastAsia="Times New Roman"/>
                <w:b/>
                <w:szCs w:val="24"/>
              </w:rPr>
              <w:t xml:space="preserve">Получател на </w:t>
            </w:r>
            <w:r w:rsidR="00254088">
              <w:rPr>
                <w:rFonts w:eastAsia="Times New Roman"/>
                <w:b/>
                <w:szCs w:val="24"/>
              </w:rPr>
              <w:t>дейностите</w:t>
            </w: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r w:rsidR="00777800" w:rsidTr="00254088">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777800" w:rsidRDefault="00777800" w:rsidP="00777800">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45"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777800" w:rsidRDefault="00777800" w:rsidP="00777800">
            <w:pPr>
              <w:spacing w:before="0" w:after="0"/>
              <w:rPr>
                <w:rFonts w:eastAsia="Times New Roman"/>
                <w:szCs w:val="24"/>
                <w:lang w:eastAsia="en-US"/>
              </w:rPr>
            </w:pPr>
          </w:p>
        </w:tc>
      </w:tr>
    </w:tbl>
    <w:p w:rsidR="00275E0E" w:rsidRDefault="00275E0E" w:rsidP="00FA02FF">
      <w:pPr>
        <w:spacing w:after="0"/>
        <w:rPr>
          <w:rFonts w:eastAsia="Times New Roman"/>
          <w:szCs w:val="24"/>
        </w:rPr>
      </w:pPr>
    </w:p>
    <w:p w:rsidR="00FA02FF" w:rsidRDefault="00275E0E" w:rsidP="00FA02FF">
      <w:pPr>
        <w:spacing w:after="0"/>
        <w:rPr>
          <w:rFonts w:eastAsia="Times New Roman"/>
          <w:szCs w:val="24"/>
        </w:rPr>
      </w:pPr>
      <w:r>
        <w:rPr>
          <w:rFonts w:eastAsia="Times New Roman"/>
          <w:szCs w:val="24"/>
        </w:rPr>
        <w:t>Прилагаме</w:t>
      </w:r>
      <w:r w:rsidR="00FA02FF">
        <w:rPr>
          <w:rFonts w:eastAsia="Times New Roman"/>
          <w:szCs w:val="24"/>
        </w:rPr>
        <w:t xml:space="preserve"> следните доказателства по чл. 63, ал. 1, т. 1, б.</w:t>
      </w:r>
      <w:r>
        <w:rPr>
          <w:rFonts w:eastAsia="Times New Roman"/>
          <w:szCs w:val="24"/>
        </w:rPr>
        <w:t xml:space="preserve"> „а“ (и) </w:t>
      </w:r>
      <w:r w:rsidR="00FA02FF">
        <w:rPr>
          <w:rFonts w:eastAsia="Times New Roman"/>
          <w:szCs w:val="24"/>
        </w:rPr>
        <w:t>“б“  от ЗОП</w:t>
      </w:r>
    </w:p>
    <w:p w:rsidR="00FA02FF" w:rsidRDefault="00FA02FF" w:rsidP="00FA02FF">
      <w:pPr>
        <w:spacing w:after="0"/>
        <w:rPr>
          <w:rFonts w:eastAsia="Times New Roman"/>
          <w:szCs w:val="24"/>
        </w:rPr>
      </w:pPr>
      <w:r>
        <w:rPr>
          <w:rFonts w:eastAsia="Times New Roman"/>
          <w:szCs w:val="24"/>
        </w:rPr>
        <w:t>1. .................................................................................................................................................</w:t>
      </w:r>
    </w:p>
    <w:p w:rsidR="00FA02FF" w:rsidRDefault="00FA02FF" w:rsidP="00FA02FF">
      <w:pPr>
        <w:spacing w:after="0"/>
        <w:rPr>
          <w:rFonts w:eastAsia="Times New Roman"/>
          <w:szCs w:val="24"/>
        </w:rPr>
      </w:pPr>
      <w:r>
        <w:rPr>
          <w:rFonts w:eastAsia="Times New Roman"/>
          <w:szCs w:val="24"/>
        </w:rPr>
        <w:t>2 ..................................................................................................................................................</w:t>
      </w:r>
    </w:p>
    <w:p w:rsidR="00FA02FF" w:rsidRPr="00FA02FF" w:rsidRDefault="00FA02FF" w:rsidP="00FA02FF">
      <w:pPr>
        <w:spacing w:after="0"/>
        <w:jc w:val="center"/>
        <w:rPr>
          <w:rFonts w:eastAsia="Times New Roman"/>
          <w:i/>
          <w:sz w:val="20"/>
          <w:szCs w:val="20"/>
        </w:rPr>
      </w:pPr>
      <w:r w:rsidRPr="00FA02FF">
        <w:rPr>
          <w:rFonts w:eastAsia="Times New Roman"/>
          <w:i/>
          <w:sz w:val="20"/>
          <w:szCs w:val="20"/>
        </w:rPr>
        <w:t>(при необходимост се добавят допълнителни редове)</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r>
        <w:rPr>
          <w:rFonts w:eastAsia="Times New Roman"/>
          <w:szCs w:val="24"/>
        </w:rPr>
        <w:t xml:space="preserve">  </w:t>
      </w: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sidR="00365A3F">
        <w:rPr>
          <w:rFonts w:eastAsia="Times New Roman"/>
          <w:b/>
          <w:bCs/>
          <w:i/>
          <w:iCs/>
          <w:szCs w:val="24"/>
        </w:rPr>
        <w:lastRenderedPageBreak/>
        <w:t>ОБРАЗЕЦ №8</w:t>
      </w:r>
    </w:p>
    <w:p w:rsidR="00A04075" w:rsidRDefault="00A04075" w:rsidP="00A04075">
      <w:pPr>
        <w:spacing w:after="0"/>
        <w:rPr>
          <w:rFonts w:eastAsia="Times New Roman"/>
          <w:szCs w:val="24"/>
        </w:rPr>
      </w:pPr>
    </w:p>
    <w:p w:rsidR="00A04075" w:rsidRPr="00B0179B" w:rsidRDefault="00A04075" w:rsidP="00A04075">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A04075" w:rsidRPr="00B0179B" w:rsidRDefault="00A04075" w:rsidP="00A04075">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A04075" w:rsidRPr="00B0179B" w:rsidRDefault="00A04075" w:rsidP="00A04075">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A04075" w:rsidRPr="00B0179B" w:rsidRDefault="00A04075" w:rsidP="00A04075">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A04075" w:rsidRPr="00B0179B" w:rsidRDefault="00A04075" w:rsidP="00A04075">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A04075" w:rsidRPr="00B0179B" w:rsidRDefault="00A04075" w:rsidP="00A04075">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A04075" w:rsidRPr="00E95486" w:rsidRDefault="00A04075" w:rsidP="00A04075">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A04075" w:rsidRPr="00B0179B" w:rsidRDefault="00A04075" w:rsidP="00A04075">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04075" w:rsidRPr="00FA02FF" w:rsidRDefault="00A04075" w:rsidP="00A04075">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r>
        <w:rPr>
          <w:rFonts w:eastAsia="Times New Roman"/>
          <w:szCs w:val="24"/>
          <w:lang w:eastAsia="en-US"/>
        </w:rPr>
        <w:t xml:space="preserve">, </w:t>
      </w:r>
      <w:r>
        <w:rPr>
          <w:rFonts w:eastAsia="Times New Roman"/>
          <w:szCs w:val="24"/>
          <w:lang w:val="ru-RU"/>
        </w:rPr>
        <w:t>п</w:t>
      </w:r>
      <w:r>
        <w:rPr>
          <w:rFonts w:eastAsia="Times New Roman"/>
          <w:bCs/>
          <w:szCs w:val="24"/>
        </w:rPr>
        <w:t>редоставям следните:</w:t>
      </w:r>
    </w:p>
    <w:p w:rsidR="00A04075" w:rsidRDefault="00A04075" w:rsidP="00A04075">
      <w:pPr>
        <w:spacing w:after="0"/>
        <w:rPr>
          <w:rFonts w:eastAsia="Times New Roman"/>
          <w:b/>
          <w:color w:val="000000"/>
          <w:szCs w:val="24"/>
        </w:rPr>
      </w:pPr>
    </w:p>
    <w:p w:rsidR="00A04075" w:rsidRPr="00FB012D" w:rsidRDefault="00A04075" w:rsidP="00A04075">
      <w:pPr>
        <w:spacing w:after="0"/>
        <w:jc w:val="center"/>
        <w:rPr>
          <w:rFonts w:eastAsia="Times New Roman"/>
          <w:b/>
          <w:szCs w:val="24"/>
        </w:rPr>
      </w:pPr>
      <w:r w:rsidRPr="00FB012D">
        <w:rPr>
          <w:rFonts w:eastAsia="Times New Roman"/>
          <w:b/>
          <w:szCs w:val="24"/>
        </w:rPr>
        <w:t>*</w:t>
      </w:r>
      <w:r w:rsidR="003E625C" w:rsidRPr="00FB012D">
        <w:rPr>
          <w:rFonts w:eastAsia="Times New Roman"/>
          <w:b/>
          <w:szCs w:val="24"/>
          <w:lang w:val="en-US"/>
        </w:rPr>
        <w:t>СПИСЪ</w:t>
      </w:r>
      <w:r w:rsidR="00FB012D">
        <w:rPr>
          <w:rFonts w:eastAsia="Times New Roman"/>
          <w:b/>
          <w:szCs w:val="24"/>
        </w:rPr>
        <w:t>К</w:t>
      </w:r>
      <w:r w:rsidRPr="00FB012D">
        <w:rPr>
          <w:rFonts w:eastAsia="Times New Roman"/>
          <w:b/>
          <w:szCs w:val="24"/>
          <w:lang w:val="en-US"/>
        </w:rPr>
        <w:t xml:space="preserve"> НА </w:t>
      </w:r>
      <w:r w:rsidRPr="00FB012D">
        <w:rPr>
          <w:rFonts w:eastAsia="Times New Roman"/>
          <w:b/>
          <w:szCs w:val="24"/>
        </w:rPr>
        <w:t>ПЕРСОНАЛА, КОЙТО ЩЕ ИЗПЪЛНЯВА ПОРЪЧКАТА И НА ЧЛЕНОВЕТЕ НА РЪКОВОДНИЯ СЪСТАВ, КОИТО ЩЕ ОТГОВАРЯТ ЗА ИЗПЪЛНЕНИЕТО</w:t>
      </w:r>
    </w:p>
    <w:p w:rsidR="00A04075" w:rsidRDefault="00A04075" w:rsidP="00A04075">
      <w:pPr>
        <w:suppressAutoHyphens/>
        <w:spacing w:after="0"/>
        <w:jc w:val="center"/>
        <w:rPr>
          <w:rFonts w:eastAsia="Times CY"/>
          <w:b/>
          <w:bCs/>
          <w:szCs w:val="24"/>
          <w:lang w:eastAsia="ar-SA"/>
        </w:rPr>
      </w:pPr>
      <w:r w:rsidRPr="00FB012D">
        <w:rPr>
          <w:rFonts w:eastAsia="Times CY"/>
          <w:b/>
          <w:bCs/>
          <w:szCs w:val="24"/>
          <w:lang w:eastAsia="ar-SA"/>
        </w:rPr>
        <w:t xml:space="preserve"> (съгласно чл. 64, ал. 1, т. 6 от ЗОП)</w:t>
      </w:r>
    </w:p>
    <w:p w:rsidR="00EC4454" w:rsidRDefault="00EC4454" w:rsidP="009B6D6F">
      <w:pPr>
        <w:spacing w:before="0" w:after="0"/>
        <w:ind w:firstLine="357"/>
        <w:rPr>
          <w:rFonts w:eastAsia="Times New Roman"/>
          <w:bCs/>
          <w:i/>
          <w:color w:val="000000"/>
          <w:sz w:val="20"/>
          <w:szCs w:val="20"/>
        </w:rPr>
      </w:pPr>
    </w:p>
    <w:p w:rsidR="00BF2747" w:rsidRPr="00BF2747" w:rsidRDefault="00BF2747" w:rsidP="00BF2747">
      <w:pPr>
        <w:spacing w:before="0" w:after="0"/>
        <w:ind w:left="567"/>
        <w:jc w:val="center"/>
        <w:rPr>
          <w:b/>
          <w:szCs w:val="24"/>
          <w:lang w:eastAsia="en-US"/>
        </w:rPr>
      </w:pPr>
      <w:r w:rsidRPr="00BF2747">
        <w:rPr>
          <w:b/>
          <w:szCs w:val="24"/>
          <w:lang w:eastAsia="en-US"/>
        </w:rPr>
        <w:t>ДЕКЛАРИРАМ:</w:t>
      </w:r>
    </w:p>
    <w:p w:rsidR="00BF2747" w:rsidRPr="00BF2747" w:rsidRDefault="00BF2747" w:rsidP="00BF2747">
      <w:pPr>
        <w:spacing w:before="0" w:after="0"/>
        <w:ind w:left="567"/>
        <w:jc w:val="left"/>
        <w:rPr>
          <w:szCs w:val="24"/>
          <w:lang w:eastAsia="en-US"/>
        </w:rPr>
      </w:pPr>
    </w:p>
    <w:p w:rsidR="00BF2747" w:rsidRPr="00BF2747" w:rsidRDefault="00BF2747" w:rsidP="00BF2747">
      <w:pPr>
        <w:spacing w:before="0" w:after="0"/>
        <w:ind w:left="1275" w:firstLine="141"/>
        <w:jc w:val="left"/>
        <w:rPr>
          <w:szCs w:val="24"/>
          <w:lang w:eastAsia="en-US"/>
        </w:rPr>
      </w:pPr>
      <w:r w:rsidRPr="00BF2747">
        <w:rPr>
          <w:szCs w:val="24"/>
          <w:lang w:eastAsia="en-US"/>
        </w:rPr>
        <w:t>При изпълнение на общественат</w:t>
      </w:r>
      <w:r>
        <w:rPr>
          <w:szCs w:val="24"/>
          <w:lang w:eastAsia="en-US"/>
        </w:rPr>
        <w:t>а поръчка ще използвам следния</w:t>
      </w:r>
    </w:p>
    <w:p w:rsidR="00BF2747" w:rsidRPr="00BF2747" w:rsidRDefault="00BF2747" w:rsidP="00BF2747">
      <w:pPr>
        <w:spacing w:before="0" w:after="0"/>
        <w:jc w:val="left"/>
        <w:rPr>
          <w:szCs w:val="24"/>
          <w:lang w:eastAsia="en-US"/>
        </w:rPr>
      </w:pPr>
      <w:r>
        <w:rPr>
          <w:szCs w:val="24"/>
          <w:lang w:eastAsia="en-US"/>
        </w:rPr>
        <w:t>персонал</w:t>
      </w:r>
      <w:r w:rsidRPr="00BF2747">
        <w:rPr>
          <w:szCs w:val="24"/>
          <w:lang w:eastAsia="en-US"/>
        </w:rPr>
        <w:t xml:space="preserve">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2268"/>
        <w:gridCol w:w="2160"/>
        <w:gridCol w:w="1984"/>
      </w:tblGrid>
      <w:tr w:rsidR="00BF2747" w:rsidRPr="00BF2747" w:rsidTr="00BF2747">
        <w:tc>
          <w:tcPr>
            <w:tcW w:w="1668" w:type="dxa"/>
            <w:tcBorders>
              <w:top w:val="single" w:sz="4" w:space="0" w:color="auto"/>
              <w:left w:val="single" w:sz="4" w:space="0" w:color="auto"/>
              <w:bottom w:val="single" w:sz="4" w:space="0" w:color="auto"/>
              <w:right w:val="single" w:sz="4" w:space="0" w:color="auto"/>
            </w:tcBorders>
            <w:vAlign w:val="center"/>
          </w:tcPr>
          <w:p w:rsidR="00BF2747" w:rsidRPr="00BF2747" w:rsidRDefault="00BF2747" w:rsidP="00BF2747">
            <w:pPr>
              <w:spacing w:before="0" w:after="0"/>
              <w:ind w:hanging="141"/>
              <w:jc w:val="center"/>
              <w:rPr>
                <w:b/>
                <w:szCs w:val="24"/>
                <w:lang w:eastAsia="en-US"/>
              </w:rPr>
            </w:pPr>
            <w:r w:rsidRPr="00BF2747">
              <w:rPr>
                <w:b/>
                <w:szCs w:val="24"/>
                <w:lang w:eastAsia="en-US"/>
              </w:rPr>
              <w:t>Експерт</w:t>
            </w:r>
          </w:p>
          <w:p w:rsidR="00BF2747" w:rsidRPr="00BF2747" w:rsidRDefault="00BF2747" w:rsidP="00BF2747">
            <w:pPr>
              <w:spacing w:before="0" w:after="0"/>
              <w:jc w:val="center"/>
              <w:rPr>
                <w:i/>
                <w:sz w:val="20"/>
                <w:szCs w:val="20"/>
                <w:lang w:eastAsia="en-US"/>
              </w:rPr>
            </w:pPr>
            <w:r w:rsidRPr="00BF2747">
              <w:rPr>
                <w:i/>
                <w:sz w:val="20"/>
                <w:szCs w:val="20"/>
                <w:lang w:eastAsia="en-US"/>
              </w:rPr>
              <w:t>(трите имена)</w:t>
            </w:r>
          </w:p>
          <w:p w:rsidR="00BF2747" w:rsidRPr="00BF2747" w:rsidRDefault="00BF2747" w:rsidP="00BF2747">
            <w:pPr>
              <w:spacing w:before="0" w:after="0"/>
              <w:jc w:val="center"/>
              <w:rPr>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F2747" w:rsidRPr="00BF2747" w:rsidRDefault="00BF2747" w:rsidP="00BF2747">
            <w:pPr>
              <w:spacing w:before="0" w:after="0"/>
              <w:jc w:val="center"/>
              <w:rPr>
                <w:b/>
                <w:szCs w:val="24"/>
                <w:lang w:eastAsia="en-US"/>
              </w:rPr>
            </w:pPr>
            <w:r w:rsidRPr="00BF2747">
              <w:rPr>
                <w:b/>
                <w:szCs w:val="24"/>
                <w:lang w:eastAsia="en-US"/>
              </w:rPr>
              <w:t>Длъжност, която ще изпълнява в екипа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2747" w:rsidRPr="00BF2747" w:rsidRDefault="00BF2747" w:rsidP="00BF2747">
            <w:pPr>
              <w:spacing w:before="0" w:after="0"/>
              <w:jc w:val="center"/>
              <w:rPr>
                <w:b/>
                <w:szCs w:val="24"/>
                <w:lang w:eastAsia="en-US"/>
              </w:rPr>
            </w:pPr>
            <w:r w:rsidRPr="00BF2747">
              <w:rPr>
                <w:b/>
                <w:szCs w:val="24"/>
                <w:lang w:eastAsia="en-US"/>
              </w:rPr>
              <w:t>Образование</w:t>
            </w:r>
          </w:p>
          <w:p w:rsidR="00BF2747" w:rsidRPr="00BF2747" w:rsidRDefault="00BF2747" w:rsidP="00BF2747">
            <w:pPr>
              <w:spacing w:before="0" w:after="0"/>
              <w:jc w:val="center"/>
              <w:rPr>
                <w:i/>
                <w:sz w:val="20"/>
                <w:szCs w:val="20"/>
                <w:lang w:eastAsia="en-US"/>
              </w:rPr>
            </w:pPr>
            <w:r w:rsidRPr="00BF2747">
              <w:rPr>
                <w:i/>
                <w:sz w:val="20"/>
                <w:szCs w:val="20"/>
                <w:lang w:eastAsia="en-US"/>
              </w:rPr>
              <w:t>(№ на диплома, степен, специалност, учебно заведение, година на дипломиране)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BF2747" w:rsidRPr="00BF2747" w:rsidRDefault="00BF2747" w:rsidP="00BF2747">
            <w:pPr>
              <w:spacing w:before="0" w:after="0"/>
              <w:jc w:val="center"/>
              <w:rPr>
                <w:b/>
                <w:szCs w:val="24"/>
                <w:lang w:eastAsia="en-US"/>
              </w:rPr>
            </w:pPr>
            <w:r w:rsidRPr="00BF2747">
              <w:rPr>
                <w:b/>
                <w:szCs w:val="24"/>
                <w:lang w:eastAsia="en-US"/>
              </w:rPr>
              <w:t>Професионална квалификация - съгласно изискванията на възложителя</w:t>
            </w:r>
          </w:p>
          <w:p w:rsidR="00BF2747" w:rsidRPr="00BF2747" w:rsidRDefault="00BF2747" w:rsidP="00BF2747">
            <w:pPr>
              <w:spacing w:before="0" w:after="0"/>
              <w:jc w:val="center"/>
              <w:rPr>
                <w:i/>
                <w:sz w:val="20"/>
                <w:szCs w:val="20"/>
                <w:lang w:eastAsia="en-US"/>
              </w:rPr>
            </w:pPr>
            <w:r w:rsidRPr="00BF2747">
              <w:rPr>
                <w:i/>
                <w:sz w:val="20"/>
                <w:szCs w:val="20"/>
                <w:lang w:eastAsia="en-US"/>
              </w:rPr>
              <w:t>(№ на издадения документ, направление, година на придобиване)</w:t>
            </w:r>
          </w:p>
        </w:tc>
        <w:tc>
          <w:tcPr>
            <w:tcW w:w="1984" w:type="dxa"/>
            <w:tcBorders>
              <w:top w:val="single" w:sz="4" w:space="0" w:color="auto"/>
              <w:left w:val="single" w:sz="4" w:space="0" w:color="auto"/>
              <w:bottom w:val="single" w:sz="4" w:space="0" w:color="auto"/>
              <w:right w:val="single" w:sz="4" w:space="0" w:color="auto"/>
            </w:tcBorders>
            <w:vAlign w:val="center"/>
          </w:tcPr>
          <w:p w:rsidR="00BF2747" w:rsidRPr="00BF2747" w:rsidRDefault="00BF2747" w:rsidP="00BF2747">
            <w:pPr>
              <w:spacing w:before="0" w:after="0"/>
              <w:jc w:val="center"/>
              <w:rPr>
                <w:i/>
                <w:szCs w:val="24"/>
                <w:lang w:eastAsia="en-US"/>
              </w:rPr>
            </w:pPr>
            <w:r w:rsidRPr="00BF2747">
              <w:rPr>
                <w:b/>
                <w:szCs w:val="24"/>
                <w:lang w:eastAsia="en-US"/>
              </w:rPr>
              <w:t>Професионален опит -</w:t>
            </w:r>
            <w:r w:rsidRPr="00BF2747">
              <w:rPr>
                <w:szCs w:val="24"/>
                <w:lang w:eastAsia="en-US"/>
              </w:rPr>
              <w:t xml:space="preserve"> съгласно изискванията на възложителя </w:t>
            </w:r>
            <w:r w:rsidRPr="00BF2747">
              <w:rPr>
                <w:i/>
                <w:szCs w:val="24"/>
                <w:lang w:eastAsia="en-US"/>
              </w:rPr>
              <w:t>(месторабота, период, длъжност, основни функции</w:t>
            </w:r>
          </w:p>
          <w:p w:rsidR="00BF2747" w:rsidRPr="00BF2747" w:rsidRDefault="00BF2747" w:rsidP="00BF2747">
            <w:pPr>
              <w:spacing w:before="0" w:after="0"/>
              <w:jc w:val="center"/>
              <w:rPr>
                <w:szCs w:val="24"/>
                <w:lang w:eastAsia="en-US"/>
              </w:rPr>
            </w:pPr>
          </w:p>
        </w:tc>
      </w:tr>
      <w:tr w:rsidR="00BF2747" w:rsidRPr="00BF2747" w:rsidTr="00BF2747">
        <w:tc>
          <w:tcPr>
            <w:tcW w:w="16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r>
      <w:tr w:rsidR="00BF2747" w:rsidRPr="00BF2747" w:rsidTr="00BF2747">
        <w:tc>
          <w:tcPr>
            <w:tcW w:w="16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r>
      <w:tr w:rsidR="00BF2747" w:rsidRPr="00BF2747" w:rsidTr="00BF2747">
        <w:tc>
          <w:tcPr>
            <w:tcW w:w="16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r>
      <w:tr w:rsidR="00BF2747" w:rsidRPr="00BF2747" w:rsidTr="00BF2747">
        <w:tc>
          <w:tcPr>
            <w:tcW w:w="16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F2747" w:rsidRPr="00BF2747" w:rsidRDefault="00BF2747" w:rsidP="00BF2747">
            <w:pPr>
              <w:spacing w:before="0" w:after="0"/>
              <w:jc w:val="left"/>
              <w:rPr>
                <w:szCs w:val="24"/>
                <w:lang w:eastAsia="en-US"/>
              </w:rPr>
            </w:pPr>
          </w:p>
        </w:tc>
      </w:tr>
    </w:tbl>
    <w:p w:rsidR="00BF2747" w:rsidRPr="00BF2747" w:rsidRDefault="00BF2747" w:rsidP="00BF2747">
      <w:pPr>
        <w:spacing w:before="0" w:after="0"/>
        <w:ind w:left="567" w:firstLine="141"/>
        <w:jc w:val="left"/>
        <w:rPr>
          <w:szCs w:val="24"/>
          <w:lang w:eastAsia="en-US"/>
        </w:rPr>
      </w:pPr>
    </w:p>
    <w:p w:rsidR="00BF2747" w:rsidRPr="00BF2747" w:rsidRDefault="00BF2747" w:rsidP="00BF2747">
      <w:pPr>
        <w:spacing w:before="0" w:after="0"/>
        <w:ind w:left="567" w:firstLine="141"/>
        <w:jc w:val="left"/>
        <w:rPr>
          <w:szCs w:val="24"/>
          <w:lang w:eastAsia="en-US"/>
        </w:rPr>
      </w:pPr>
      <w:r w:rsidRPr="00BF2747">
        <w:rPr>
          <w:szCs w:val="24"/>
          <w:lang w:eastAsia="en-US"/>
        </w:rPr>
        <w:t>Известна ми е отговорността по чл. 313 от Наказателния кодекс за посочване на неверни данни.</w:t>
      </w:r>
    </w:p>
    <w:p w:rsidR="00BF2747" w:rsidRPr="00BF2747" w:rsidRDefault="00BF2747" w:rsidP="00BF2747">
      <w:pPr>
        <w:spacing w:before="0" w:after="0"/>
        <w:ind w:left="567" w:firstLine="141"/>
        <w:jc w:val="left"/>
        <w:rPr>
          <w:szCs w:val="24"/>
          <w:lang w:eastAsia="en-US"/>
        </w:rPr>
      </w:pPr>
    </w:p>
    <w:p w:rsidR="00EC4454" w:rsidRDefault="00EC4454" w:rsidP="009B6D6F">
      <w:pPr>
        <w:spacing w:before="0" w:after="0"/>
        <w:ind w:firstLine="357"/>
        <w:rPr>
          <w:rFonts w:eastAsia="Times New Roman"/>
          <w:bCs/>
          <w:i/>
          <w:color w:val="000000"/>
          <w:sz w:val="20"/>
          <w:szCs w:val="20"/>
        </w:rPr>
      </w:pPr>
    </w:p>
    <w:p w:rsidR="00EC4454" w:rsidRDefault="00EC4454" w:rsidP="009B6D6F">
      <w:pPr>
        <w:spacing w:before="0" w:after="0"/>
        <w:ind w:firstLine="357"/>
        <w:rPr>
          <w:rFonts w:eastAsia="Times New Roman"/>
          <w:bCs/>
          <w:i/>
          <w:color w:val="000000"/>
          <w:sz w:val="20"/>
          <w:szCs w:val="20"/>
        </w:rPr>
      </w:pPr>
    </w:p>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BE665B">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BE665B">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BE665B">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BE665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B64020" w:rsidRPr="00BE665B" w:rsidRDefault="00DE5A9B" w:rsidP="00A04075">
      <w:pPr>
        <w:jc w:val="right"/>
        <w:rPr>
          <w:b/>
          <w:i/>
          <w:szCs w:val="24"/>
        </w:rPr>
      </w:pPr>
      <w:r>
        <w:rPr>
          <w:b/>
          <w:i/>
          <w:szCs w:val="24"/>
        </w:rPr>
        <w:br w:type="column"/>
      </w:r>
      <w:r w:rsidR="00FA02FF" w:rsidRPr="00BE665B">
        <w:rPr>
          <w:b/>
          <w:i/>
          <w:szCs w:val="24"/>
        </w:rPr>
        <w:lastRenderedPageBreak/>
        <w:t>ОБРАЗЕЦ №</w:t>
      </w:r>
      <w:r w:rsidR="00365A3F">
        <w:rPr>
          <w:b/>
          <w:i/>
          <w:szCs w:val="24"/>
        </w:rPr>
        <w:t>9</w:t>
      </w:r>
    </w:p>
    <w:p w:rsidR="00BB45EA" w:rsidRPr="00BE665B" w:rsidRDefault="00BB45EA" w:rsidP="00BB45EA">
      <w:pPr>
        <w:shd w:val="clear" w:color="auto" w:fill="FFFFFF"/>
        <w:spacing w:before="0" w:after="0" w:line="360" w:lineRule="auto"/>
        <w:jc w:val="center"/>
        <w:rPr>
          <w:rFonts w:eastAsia="Times New Roman"/>
          <w:b/>
          <w:bCs/>
          <w:szCs w:val="24"/>
          <w:lang w:val="en-US" w:eastAsia="en-US"/>
        </w:rPr>
      </w:pPr>
      <w:r w:rsidRPr="00BE665B">
        <w:rPr>
          <w:rFonts w:eastAsia="Times New Roman"/>
          <w:b/>
          <w:bCs/>
          <w:szCs w:val="24"/>
          <w:lang w:val="ru-RU" w:eastAsia="en-US"/>
        </w:rPr>
        <w:t>ПРЕДЛОЖЕНИЕ ЗА ИЗПЪЛНЕНИЕ НА ПОРЪЧКАТА</w:t>
      </w:r>
    </w:p>
    <w:p w:rsidR="00BB45EA" w:rsidRPr="00BE665B" w:rsidRDefault="00BB45EA" w:rsidP="00BB45EA">
      <w:pPr>
        <w:shd w:val="clear" w:color="auto" w:fill="FFFFFF"/>
        <w:spacing w:before="0" w:after="0" w:line="360" w:lineRule="auto"/>
        <w:jc w:val="center"/>
        <w:rPr>
          <w:rFonts w:eastAsia="Times New Roman"/>
          <w:b/>
          <w:bCs/>
          <w:szCs w:val="24"/>
          <w:lang w:val="en-US" w:eastAsia="en-US"/>
        </w:rPr>
      </w:pPr>
    </w:p>
    <w:p w:rsidR="00D62A46" w:rsidRPr="00BE665B" w:rsidRDefault="00D62A46" w:rsidP="00D62A46">
      <w:pPr>
        <w:spacing w:before="0" w:after="0"/>
        <w:ind w:right="50"/>
        <w:rPr>
          <w:rFonts w:eastAsia="Times New Roman"/>
          <w:szCs w:val="24"/>
          <w:lang w:eastAsia="en-US"/>
        </w:rPr>
      </w:pPr>
      <w:r w:rsidRPr="00BE665B">
        <w:rPr>
          <w:rFonts w:eastAsia="Times New Roman"/>
          <w:color w:val="000000"/>
          <w:szCs w:val="24"/>
          <w:lang w:val="en-US" w:eastAsia="en-US"/>
        </w:rPr>
        <w:t>Подписаният/ата……………………………………………..................……….....</w:t>
      </w:r>
      <w:r w:rsidR="00182502" w:rsidRPr="00BE665B">
        <w:rPr>
          <w:rFonts w:eastAsia="Times New Roman"/>
          <w:color w:val="000000"/>
          <w:szCs w:val="24"/>
          <w:lang w:eastAsia="en-US"/>
        </w:rPr>
        <w:t>.......</w:t>
      </w:r>
      <w:r w:rsidRPr="00BE665B">
        <w:rPr>
          <w:rFonts w:eastAsia="Times New Roman"/>
          <w:color w:val="000000"/>
          <w:szCs w:val="24"/>
          <w:lang w:val="en-US" w:eastAsia="en-US"/>
        </w:rPr>
        <w:t>...........</w:t>
      </w:r>
      <w:r w:rsidR="005F12A0" w:rsidRPr="00BE665B">
        <w:rPr>
          <w:rFonts w:eastAsia="Times New Roman"/>
          <w:color w:val="000000"/>
          <w:szCs w:val="24"/>
          <w:lang w:eastAsia="en-US"/>
        </w:rPr>
        <w:t>.....</w:t>
      </w:r>
    </w:p>
    <w:p w:rsidR="00D62A46" w:rsidRPr="00BE665B" w:rsidRDefault="00D62A46" w:rsidP="00D62A46">
      <w:pPr>
        <w:spacing w:before="0" w:after="0"/>
        <w:ind w:left="4215" w:right="7" w:firstLine="33"/>
        <w:rPr>
          <w:rFonts w:eastAsia="Times New Roman"/>
          <w:i/>
          <w:color w:val="000000"/>
          <w:sz w:val="18"/>
          <w:szCs w:val="18"/>
          <w:lang w:val="en-US" w:eastAsia="en-US"/>
        </w:rPr>
      </w:pPr>
      <w:r w:rsidRPr="00BE665B">
        <w:rPr>
          <w:rFonts w:eastAsia="Times New Roman"/>
          <w:i/>
          <w:color w:val="000000"/>
          <w:sz w:val="18"/>
          <w:szCs w:val="18"/>
          <w:lang w:val="en-US" w:eastAsia="en-US"/>
        </w:rPr>
        <w:t>(трите имена)</w:t>
      </w:r>
    </w:p>
    <w:p w:rsidR="00D62A46" w:rsidRPr="00BE665B" w:rsidRDefault="00D62A46" w:rsidP="00D62A46">
      <w:pPr>
        <w:spacing w:before="0" w:after="0"/>
        <w:ind w:right="7"/>
        <w:rPr>
          <w:rFonts w:eastAsia="Times New Roman"/>
          <w:i/>
          <w:color w:val="000000"/>
          <w:szCs w:val="24"/>
          <w:lang w:eastAsia="en-US"/>
        </w:rPr>
      </w:pPr>
      <w:r w:rsidRPr="00BE665B">
        <w:rPr>
          <w:rFonts w:eastAsia="Times New Roman"/>
          <w:color w:val="000000"/>
          <w:szCs w:val="24"/>
          <w:lang w:val="en-US" w:eastAsia="en-US"/>
        </w:rPr>
        <w:t>данни по документ за самоличност................................................................................</w:t>
      </w:r>
      <w:r w:rsidRPr="00BE665B">
        <w:rPr>
          <w:rFonts w:eastAsia="Times New Roman"/>
          <w:color w:val="000000"/>
          <w:szCs w:val="24"/>
          <w:lang w:eastAsia="en-US"/>
        </w:rPr>
        <w:t>..</w:t>
      </w:r>
      <w:r w:rsidR="00182502" w:rsidRPr="00BE665B">
        <w:rPr>
          <w:rFonts w:eastAsia="Times New Roman"/>
          <w:color w:val="000000"/>
          <w:szCs w:val="24"/>
          <w:lang w:eastAsia="en-US"/>
        </w:rPr>
        <w:t>......</w:t>
      </w:r>
      <w:r w:rsidRPr="00BE665B">
        <w:rPr>
          <w:rFonts w:eastAsia="Times New Roman"/>
          <w:color w:val="000000"/>
          <w:szCs w:val="24"/>
          <w:lang w:val="en-US" w:eastAsia="en-US"/>
        </w:rPr>
        <w:t>…</w:t>
      </w:r>
      <w:r w:rsidR="005F12A0" w:rsidRPr="00BE665B">
        <w:rPr>
          <w:rFonts w:eastAsia="Times New Roman"/>
          <w:color w:val="000000"/>
          <w:szCs w:val="24"/>
          <w:lang w:eastAsia="en-US"/>
        </w:rPr>
        <w:t>....</w:t>
      </w:r>
    </w:p>
    <w:p w:rsidR="00D62A46" w:rsidRPr="00BE665B" w:rsidRDefault="00D62A46" w:rsidP="00D62A46">
      <w:pPr>
        <w:spacing w:before="0" w:after="0"/>
        <w:jc w:val="center"/>
        <w:rPr>
          <w:rFonts w:eastAsia="Times New Roman"/>
          <w:i/>
          <w:sz w:val="18"/>
          <w:szCs w:val="18"/>
          <w:lang w:eastAsia="en-US"/>
        </w:rPr>
      </w:pPr>
      <w:r w:rsidRPr="00BE665B">
        <w:rPr>
          <w:rFonts w:eastAsia="Times New Roman"/>
          <w:i/>
          <w:sz w:val="18"/>
          <w:szCs w:val="18"/>
          <w:lang w:val="en-US" w:eastAsia="en-US"/>
        </w:rPr>
        <w:t xml:space="preserve"> </w:t>
      </w:r>
      <w:r w:rsidRPr="00BE665B">
        <w:rPr>
          <w:rFonts w:eastAsia="Times New Roman"/>
          <w:i/>
          <w:sz w:val="18"/>
          <w:szCs w:val="18"/>
          <w:lang w:eastAsia="en-US"/>
        </w:rPr>
        <w:tab/>
      </w:r>
      <w:r w:rsidRPr="00BE665B">
        <w:rPr>
          <w:rFonts w:eastAsia="Times New Roman"/>
          <w:i/>
          <w:sz w:val="18"/>
          <w:szCs w:val="18"/>
          <w:lang w:eastAsia="en-US"/>
        </w:rPr>
        <w:tab/>
      </w:r>
      <w:r w:rsidRPr="00BE665B">
        <w:rPr>
          <w:rFonts w:eastAsia="Times New Roman"/>
          <w:i/>
          <w:sz w:val="18"/>
          <w:szCs w:val="18"/>
          <w:lang w:eastAsia="en-US"/>
        </w:rPr>
        <w:tab/>
      </w:r>
      <w:r w:rsidRPr="00BE665B">
        <w:rPr>
          <w:rFonts w:eastAsia="Times New Roman"/>
          <w:i/>
          <w:sz w:val="18"/>
          <w:szCs w:val="18"/>
          <w:lang w:eastAsia="en-US"/>
        </w:rPr>
        <w:tab/>
      </w:r>
      <w:r w:rsidRPr="00BE665B">
        <w:rPr>
          <w:rFonts w:eastAsia="Times New Roman"/>
          <w:i/>
          <w:sz w:val="18"/>
          <w:szCs w:val="18"/>
          <w:lang w:val="en-US" w:eastAsia="en-US"/>
        </w:rPr>
        <w:t>(номер на лична карта, дата, орган и място на издаването)</w:t>
      </w:r>
    </w:p>
    <w:p w:rsidR="00D62A46" w:rsidRPr="00BE665B" w:rsidRDefault="00D62A46" w:rsidP="00D62A46">
      <w:pPr>
        <w:tabs>
          <w:tab w:val="left" w:pos="6588"/>
        </w:tabs>
        <w:spacing w:before="0" w:after="0"/>
        <w:rPr>
          <w:rFonts w:eastAsia="Times New Roman"/>
          <w:color w:val="000000"/>
          <w:szCs w:val="24"/>
          <w:lang w:eastAsia="en-US"/>
        </w:rPr>
      </w:pPr>
      <w:r w:rsidRPr="00BE665B">
        <w:rPr>
          <w:rFonts w:eastAsia="Times New Roman"/>
          <w:color w:val="000000"/>
          <w:szCs w:val="24"/>
          <w:lang w:val="en-US" w:eastAsia="en-US"/>
        </w:rPr>
        <w:t>в качеството си на …………………………………………………………………………</w:t>
      </w:r>
      <w:r w:rsidRPr="00BE665B">
        <w:rPr>
          <w:rFonts w:eastAsia="Times New Roman"/>
          <w:color w:val="000000"/>
          <w:szCs w:val="24"/>
          <w:lang w:eastAsia="en-US"/>
        </w:rPr>
        <w:t>......</w:t>
      </w:r>
      <w:r w:rsidR="00182502" w:rsidRPr="00BE665B">
        <w:rPr>
          <w:rFonts w:eastAsia="Times New Roman"/>
          <w:color w:val="000000"/>
          <w:szCs w:val="24"/>
          <w:lang w:eastAsia="en-US"/>
        </w:rPr>
        <w:t>.....</w:t>
      </w:r>
    </w:p>
    <w:p w:rsidR="00D62A46" w:rsidRPr="00BE665B" w:rsidRDefault="00D62A46" w:rsidP="00D62A46">
      <w:pPr>
        <w:tabs>
          <w:tab w:val="left" w:pos="6588"/>
        </w:tabs>
        <w:spacing w:before="0" w:after="0"/>
        <w:jc w:val="center"/>
        <w:rPr>
          <w:rFonts w:eastAsia="Times New Roman"/>
          <w:i/>
          <w:sz w:val="18"/>
          <w:szCs w:val="18"/>
          <w:lang w:val="en-US" w:eastAsia="en-US"/>
        </w:rPr>
      </w:pPr>
      <w:r w:rsidRPr="00BE665B">
        <w:rPr>
          <w:rFonts w:eastAsia="Times New Roman"/>
          <w:i/>
          <w:color w:val="000000"/>
          <w:sz w:val="18"/>
          <w:szCs w:val="18"/>
          <w:lang w:val="en-US" w:eastAsia="en-US"/>
        </w:rPr>
        <w:t>(длъжност)</w:t>
      </w:r>
    </w:p>
    <w:p w:rsidR="00D62A46" w:rsidRPr="00BE665B" w:rsidRDefault="00D62A46" w:rsidP="00D62A46">
      <w:pPr>
        <w:spacing w:before="0" w:after="0"/>
        <w:rPr>
          <w:rFonts w:eastAsia="Times New Roman"/>
          <w:szCs w:val="24"/>
          <w:lang w:val="en-US" w:eastAsia="en-US"/>
        </w:rPr>
      </w:pPr>
      <w:r w:rsidRPr="00BE665B">
        <w:rPr>
          <w:rFonts w:eastAsia="Times New Roman"/>
          <w:szCs w:val="24"/>
          <w:lang w:val="en-US" w:eastAsia="en-US"/>
        </w:rPr>
        <w:t>на ......................................................................................................</w:t>
      </w:r>
      <w:r w:rsidR="005F12A0" w:rsidRPr="00BE665B">
        <w:rPr>
          <w:rFonts w:eastAsia="Times New Roman"/>
          <w:szCs w:val="24"/>
          <w:lang w:val="en-US" w:eastAsia="en-US"/>
        </w:rPr>
        <w:t>.........................</w:t>
      </w:r>
      <w:r w:rsidRPr="00BE665B">
        <w:rPr>
          <w:rFonts w:eastAsia="Times New Roman"/>
          <w:szCs w:val="24"/>
          <w:lang w:val="en-US" w:eastAsia="en-US"/>
        </w:rPr>
        <w:t>....</w:t>
      </w:r>
      <w:r w:rsidRPr="00BE665B">
        <w:rPr>
          <w:rFonts w:eastAsia="Times New Roman"/>
          <w:szCs w:val="24"/>
          <w:lang w:eastAsia="en-US"/>
        </w:rPr>
        <w:t>..</w:t>
      </w:r>
      <w:r w:rsidR="00182502" w:rsidRPr="00BE665B">
        <w:rPr>
          <w:rFonts w:eastAsia="Times New Roman"/>
          <w:szCs w:val="24"/>
          <w:lang w:eastAsia="en-US"/>
        </w:rPr>
        <w:t>...</w:t>
      </w:r>
      <w:r w:rsidR="00C3170B" w:rsidRPr="00BE665B">
        <w:rPr>
          <w:rFonts w:eastAsia="Times New Roman"/>
          <w:szCs w:val="24"/>
          <w:lang w:eastAsia="en-US"/>
        </w:rPr>
        <w:t>....</w:t>
      </w:r>
      <w:r w:rsidRPr="00BE665B">
        <w:rPr>
          <w:rFonts w:eastAsia="Times New Roman"/>
          <w:szCs w:val="24"/>
          <w:lang w:eastAsia="en-US"/>
        </w:rPr>
        <w:t>........</w:t>
      </w:r>
      <w:r w:rsidRPr="00BE665B">
        <w:rPr>
          <w:rFonts w:eastAsia="Times New Roman"/>
          <w:szCs w:val="24"/>
          <w:lang w:val="en-US" w:eastAsia="en-US"/>
        </w:rPr>
        <w:t xml:space="preserve">., </w:t>
      </w:r>
    </w:p>
    <w:p w:rsidR="00D62A46" w:rsidRPr="00BE665B" w:rsidRDefault="00D62A46" w:rsidP="00D62A46">
      <w:pPr>
        <w:spacing w:before="0" w:after="0"/>
        <w:jc w:val="center"/>
        <w:rPr>
          <w:rFonts w:eastAsia="Times New Roman"/>
          <w:i/>
          <w:sz w:val="18"/>
          <w:szCs w:val="18"/>
          <w:lang w:val="en-US" w:eastAsia="en-US"/>
        </w:rPr>
      </w:pPr>
      <w:r w:rsidRPr="00BE665B">
        <w:rPr>
          <w:rFonts w:eastAsia="Times New Roman"/>
          <w:i/>
          <w:sz w:val="18"/>
          <w:szCs w:val="18"/>
          <w:lang w:val="en-US" w:eastAsia="en-US"/>
        </w:rPr>
        <w:t>(наименование на участника)</w:t>
      </w:r>
    </w:p>
    <w:p w:rsidR="00D62A46" w:rsidRPr="00BE665B" w:rsidRDefault="00D62A46" w:rsidP="00F47BC6">
      <w:pPr>
        <w:spacing w:after="0"/>
        <w:rPr>
          <w:rFonts w:eastAsia="Times New Roman"/>
          <w:szCs w:val="24"/>
          <w:lang w:val="en-US" w:eastAsia="en-US"/>
        </w:rPr>
      </w:pPr>
      <w:r w:rsidRPr="00BE665B">
        <w:rPr>
          <w:rFonts w:eastAsia="Times New Roman"/>
          <w:szCs w:val="24"/>
          <w:lang w:val="en-US" w:eastAsia="en-US"/>
        </w:rPr>
        <w:t xml:space="preserve">ЕИК/БУЛСТАТ................................................ – участник в </w:t>
      </w:r>
      <w:r w:rsidRPr="00BE665B">
        <w:rPr>
          <w:rFonts w:eastAsia="Times New Roman"/>
          <w:color w:val="000000"/>
          <w:szCs w:val="24"/>
          <w:lang w:val="en-US" w:eastAsia="en-US"/>
        </w:rPr>
        <w:t xml:space="preserve">обществена поръчка с предмет: </w:t>
      </w:r>
      <w:r w:rsidR="00EC4454" w:rsidRPr="00EC4454">
        <w:rPr>
          <w:szCs w:val="24"/>
          <w:lang w:eastAsia="en-US"/>
        </w:rPr>
        <w:t xml:space="preserve">Изпълнение на строително-монтажни дейности на обект 1 </w:t>
      </w:r>
      <w:r w:rsidR="00EC4454"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EC4454" w:rsidRPr="00EC4454">
        <w:rPr>
          <w:szCs w:val="24"/>
          <w:lang w:eastAsia="en-US"/>
        </w:rPr>
        <w:t>и обект 2 „</w:t>
      </w:r>
      <w:r w:rsidR="00EC4454" w:rsidRPr="00EC4454">
        <w:rPr>
          <w:b/>
          <w:szCs w:val="24"/>
          <w:lang w:eastAsia="en-US"/>
        </w:rPr>
        <w:t>Отоплителна инсталация – гребна база „Липник“, с. Николово, Община Русе“</w:t>
      </w:r>
      <w:r w:rsidRPr="00BE665B">
        <w:rPr>
          <w:rFonts w:eastAsia="Times New Roman"/>
          <w:b/>
          <w:szCs w:val="24"/>
          <w:lang w:val="en-US" w:eastAsia="en-US"/>
        </w:rPr>
        <w:t xml:space="preserve"> </w:t>
      </w:r>
      <w:r w:rsidRPr="00BE665B">
        <w:rPr>
          <w:rFonts w:eastAsia="Times New Roman"/>
          <w:szCs w:val="24"/>
          <w:lang w:val="en-US" w:eastAsia="en-US"/>
        </w:rPr>
        <w:t xml:space="preserve">след като се запознах с условията за участие в </w:t>
      </w:r>
      <w:r w:rsidR="00F47BC6" w:rsidRPr="00BE665B">
        <w:rPr>
          <w:rFonts w:eastAsia="Times New Roman"/>
          <w:szCs w:val="24"/>
          <w:lang w:eastAsia="en-US"/>
        </w:rPr>
        <w:t>обявата,</w:t>
      </w:r>
      <w:r w:rsidRPr="00BE665B">
        <w:rPr>
          <w:rFonts w:eastAsia="Times New Roman"/>
          <w:szCs w:val="24"/>
          <w:lang w:val="en-US" w:eastAsia="en-US"/>
        </w:rPr>
        <w:t xml:space="preserve"> предлагам представляваният от мен участник </w:t>
      </w:r>
      <w:r w:rsidR="00F47BC6" w:rsidRPr="00BE665B">
        <w:rPr>
          <w:rFonts w:eastAsia="Times New Roman"/>
          <w:szCs w:val="24"/>
          <w:lang w:eastAsia="en-US"/>
        </w:rPr>
        <w:t>да</w:t>
      </w:r>
      <w:r w:rsidRPr="00BE665B">
        <w:rPr>
          <w:rFonts w:eastAsia="Times New Roman"/>
          <w:szCs w:val="24"/>
          <w:lang w:val="en-US" w:eastAsia="en-US"/>
        </w:rPr>
        <w:t xml:space="preserve"> организира и изпълни поръчката при следните условия:</w:t>
      </w:r>
    </w:p>
    <w:p w:rsidR="00BB45EA" w:rsidRPr="00BE665B" w:rsidRDefault="00BB45EA" w:rsidP="00BB45EA">
      <w:pPr>
        <w:spacing w:before="0" w:after="0"/>
        <w:ind w:right="-18" w:firstLine="708"/>
        <w:rPr>
          <w:rFonts w:eastAsia="Times New Roman"/>
          <w:szCs w:val="24"/>
          <w:lang w:val="ru-RU" w:eastAsia="en-US"/>
        </w:rPr>
      </w:pPr>
    </w:p>
    <w:p w:rsidR="00BB45EA" w:rsidRPr="00BE665B" w:rsidRDefault="00BB45EA" w:rsidP="00BB45EA">
      <w:pPr>
        <w:spacing w:before="0" w:after="0"/>
        <w:ind w:right="-18" w:firstLine="708"/>
        <w:rPr>
          <w:rFonts w:eastAsia="Times New Roman"/>
          <w:i/>
          <w:szCs w:val="24"/>
          <w:vertAlign w:val="superscript"/>
          <w:lang w:val="ru-RU" w:eastAsia="en-US"/>
        </w:rPr>
      </w:pPr>
      <w:r w:rsidRPr="00BE665B">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E665B" w:rsidRDefault="00BB45EA" w:rsidP="001649D9">
      <w:pPr>
        <w:spacing w:before="0" w:after="0"/>
        <w:ind w:firstLine="426"/>
        <w:rPr>
          <w:szCs w:val="24"/>
        </w:rPr>
      </w:pPr>
      <w:r w:rsidRPr="00BE665B">
        <w:rPr>
          <w:szCs w:val="24"/>
        </w:rPr>
        <w:t xml:space="preserve">1. Приемаме условията за изпълнение на обществената поръчка, заложени в Обявата за събиране на оферти. </w:t>
      </w:r>
    </w:p>
    <w:p w:rsidR="00BB45EA" w:rsidRPr="00BE665B" w:rsidRDefault="00BB45EA" w:rsidP="001649D9">
      <w:pPr>
        <w:spacing w:before="0" w:after="0"/>
        <w:ind w:firstLine="426"/>
        <w:rPr>
          <w:szCs w:val="24"/>
        </w:rPr>
      </w:pPr>
    </w:p>
    <w:p w:rsidR="00BB45EA" w:rsidRPr="00BE665B" w:rsidRDefault="00BB45EA" w:rsidP="001649D9">
      <w:pPr>
        <w:spacing w:before="0" w:after="0"/>
        <w:ind w:firstLine="426"/>
        <w:rPr>
          <w:rFonts w:eastAsia="Times New Roman"/>
          <w:szCs w:val="24"/>
          <w:lang w:val="ru-RU" w:eastAsia="en-US"/>
        </w:rPr>
      </w:pPr>
      <w:r w:rsidRPr="00BE665B">
        <w:rPr>
          <w:szCs w:val="24"/>
        </w:rPr>
        <w:t xml:space="preserve">2. </w:t>
      </w:r>
      <w:r w:rsidRPr="00BE665B">
        <w:rPr>
          <w:rFonts w:eastAsia="Times New Roman"/>
          <w:szCs w:val="24"/>
          <w:lang w:val="ru-RU" w:eastAsia="en-US"/>
        </w:rPr>
        <w:t>Запознати сме със съдържанието на проекта на договор и приемаме клаузите в него.</w:t>
      </w:r>
    </w:p>
    <w:p w:rsidR="00BB45EA" w:rsidRPr="00BE665B" w:rsidRDefault="00BB45EA" w:rsidP="001649D9">
      <w:pPr>
        <w:tabs>
          <w:tab w:val="left" w:pos="993"/>
        </w:tabs>
        <w:spacing w:before="0" w:after="0"/>
        <w:ind w:firstLine="426"/>
      </w:pPr>
    </w:p>
    <w:p w:rsidR="00BB45EA" w:rsidRPr="00BE665B" w:rsidRDefault="00BB45EA" w:rsidP="001649D9">
      <w:pPr>
        <w:tabs>
          <w:tab w:val="left" w:pos="993"/>
        </w:tabs>
        <w:spacing w:before="0" w:after="0"/>
        <w:ind w:firstLine="426"/>
        <w:rPr>
          <w:szCs w:val="24"/>
        </w:rPr>
      </w:pPr>
      <w:r w:rsidRPr="00BE665B">
        <w:t xml:space="preserve">3. Приемаме срокът на валидност на нашата оферта да бъде </w:t>
      </w:r>
      <w:r w:rsidR="00BE665B" w:rsidRPr="00BE665B">
        <w:t>3 месеца</w:t>
      </w:r>
      <w:r w:rsidRPr="00BE665B">
        <w:t>,</w:t>
      </w:r>
      <w:r w:rsidRPr="00BE665B">
        <w:rPr>
          <w:b/>
        </w:rPr>
        <w:t xml:space="preserve"> </w:t>
      </w:r>
      <w:r w:rsidRPr="00BE665B">
        <w:t xml:space="preserve">считано от датата, посочена за дата за получаване на офертата, съгласно </w:t>
      </w:r>
      <w:r w:rsidR="001649D9" w:rsidRPr="00BE665B">
        <w:t>Обявата за събиране на оферти</w:t>
      </w:r>
      <w:r w:rsidRPr="00BE665B">
        <w:t xml:space="preserve">. </w:t>
      </w:r>
    </w:p>
    <w:p w:rsidR="00BB45EA" w:rsidRPr="00BE665B" w:rsidRDefault="00BB45EA" w:rsidP="001649D9">
      <w:pPr>
        <w:tabs>
          <w:tab w:val="left" w:pos="993"/>
        </w:tabs>
        <w:spacing w:before="0" w:after="0"/>
        <w:ind w:firstLine="426"/>
        <w:rPr>
          <w:szCs w:val="24"/>
        </w:rPr>
      </w:pPr>
    </w:p>
    <w:p w:rsidR="001649D9" w:rsidRPr="00BE665B" w:rsidRDefault="00BB45EA" w:rsidP="001649D9">
      <w:pPr>
        <w:tabs>
          <w:tab w:val="left" w:pos="993"/>
        </w:tabs>
        <w:spacing w:before="0" w:after="0"/>
        <w:ind w:firstLine="426"/>
        <w:rPr>
          <w:szCs w:val="24"/>
        </w:rPr>
      </w:pPr>
      <w:r w:rsidRPr="00BE665B">
        <w:rPr>
          <w:szCs w:val="24"/>
        </w:rPr>
        <w:t>4. Декларираме, че ако бъдем избрани за изпълнител ще изпълним предмета на поръчката в пълно съответствие с техническите спецификации</w:t>
      </w:r>
      <w:r w:rsidR="00BE665B" w:rsidRPr="00BE665B">
        <w:rPr>
          <w:szCs w:val="24"/>
        </w:rPr>
        <w:t>, техническото задание</w:t>
      </w:r>
      <w:r w:rsidRPr="00BE665B">
        <w:rPr>
          <w:szCs w:val="24"/>
        </w:rPr>
        <w:t>, изискванията на възложителя, нормативните изисквания, добрите практики в областта и п</w:t>
      </w:r>
      <w:r w:rsidR="001649D9" w:rsidRPr="00BE665B">
        <w:rPr>
          <w:szCs w:val="24"/>
        </w:rPr>
        <w:t>редставеното от нас предложение.</w:t>
      </w:r>
    </w:p>
    <w:p w:rsidR="001649D9" w:rsidRPr="00BE665B" w:rsidRDefault="001649D9" w:rsidP="001649D9">
      <w:pPr>
        <w:tabs>
          <w:tab w:val="left" w:pos="993"/>
        </w:tabs>
        <w:spacing w:before="0" w:after="0"/>
        <w:ind w:firstLine="426"/>
        <w:rPr>
          <w:rFonts w:eastAsia="Times New Roman"/>
          <w:i/>
          <w:sz w:val="20"/>
          <w:szCs w:val="20"/>
        </w:rPr>
      </w:pPr>
    </w:p>
    <w:p w:rsidR="001649D9" w:rsidRPr="00BE665B" w:rsidRDefault="001649D9" w:rsidP="001649D9">
      <w:pPr>
        <w:spacing w:before="0" w:after="0"/>
        <w:ind w:firstLine="426"/>
        <w:rPr>
          <w:rFonts w:eastAsia="Times New Roman"/>
          <w:szCs w:val="24"/>
        </w:rPr>
      </w:pPr>
      <w:r w:rsidRPr="00BE665B">
        <w:rPr>
          <w:rFonts w:eastAsia="Times New Roman"/>
          <w:szCs w:val="24"/>
        </w:rPr>
        <w:t>5. След като се запознахме с обществената поръчка, вкл. всички образци и условията на проекто-договора, получаването, на които потвърждаваме с настоящото, се съгласяваме със следните условия за изпълнение на поръчката:</w:t>
      </w:r>
    </w:p>
    <w:p w:rsidR="008A2FDF" w:rsidRPr="00BE665B" w:rsidRDefault="001649D9" w:rsidP="008A2FDF">
      <w:pPr>
        <w:pStyle w:val="aff0"/>
        <w:numPr>
          <w:ilvl w:val="0"/>
          <w:numId w:val="32"/>
        </w:numPr>
        <w:spacing w:before="0" w:after="0"/>
        <w:rPr>
          <w:rFonts w:eastAsia="Times New Roman"/>
          <w:szCs w:val="24"/>
        </w:rPr>
      </w:pPr>
      <w:r w:rsidRPr="00BE665B">
        <w:rPr>
          <w:bCs/>
          <w:iCs/>
          <w:szCs w:val="24"/>
          <w:lang w:eastAsia="en-US"/>
        </w:rPr>
        <w:t>Ангажираме се да изпълняваме всички дейности, вк</w:t>
      </w:r>
      <w:r w:rsidR="008A2FDF" w:rsidRPr="00BE665B">
        <w:rPr>
          <w:bCs/>
          <w:iCs/>
          <w:szCs w:val="24"/>
          <w:lang w:eastAsia="en-US"/>
        </w:rPr>
        <w:t>лючени в предмета на поръчката.</w:t>
      </w:r>
    </w:p>
    <w:p w:rsidR="001649D9" w:rsidRPr="00BE665B" w:rsidRDefault="001649D9" w:rsidP="00857252">
      <w:pPr>
        <w:autoSpaceDE w:val="0"/>
        <w:autoSpaceDN w:val="0"/>
        <w:adjustRightInd w:val="0"/>
        <w:snapToGrid w:val="0"/>
        <w:spacing w:before="0" w:after="0"/>
        <w:ind w:firstLine="567"/>
        <w:contextualSpacing/>
        <w:rPr>
          <w:rFonts w:eastAsia="Times New Roman"/>
          <w:szCs w:val="24"/>
        </w:rPr>
      </w:pPr>
    </w:p>
    <w:p w:rsidR="00857252" w:rsidRPr="00BE665B" w:rsidRDefault="00857252" w:rsidP="008A2FDF">
      <w:pPr>
        <w:pStyle w:val="aff0"/>
        <w:numPr>
          <w:ilvl w:val="0"/>
          <w:numId w:val="32"/>
        </w:numPr>
        <w:spacing w:before="0" w:after="0"/>
        <w:rPr>
          <w:rFonts w:eastAsia="Times New Roman"/>
          <w:szCs w:val="24"/>
        </w:rPr>
      </w:pPr>
      <w:r w:rsidRPr="00BE665B">
        <w:rPr>
          <w:rFonts w:eastAsia="Times New Roman"/>
          <w:szCs w:val="24"/>
        </w:rPr>
        <w:t xml:space="preserve">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857252" w:rsidRDefault="00857252" w:rsidP="009C3B62">
      <w:pPr>
        <w:suppressAutoHyphens/>
        <w:spacing w:before="0" w:after="0"/>
        <w:ind w:firstLine="425"/>
        <w:rPr>
          <w:rFonts w:eastAsia="Times New Roman"/>
          <w:szCs w:val="24"/>
        </w:rPr>
      </w:pPr>
    </w:p>
    <w:p w:rsidR="009100C8" w:rsidRPr="009100C8" w:rsidRDefault="009C3B62" w:rsidP="009100C8">
      <w:pPr>
        <w:suppressAutoHyphens/>
        <w:spacing w:before="0" w:after="0"/>
        <w:ind w:firstLine="425"/>
        <w:rPr>
          <w:rFonts w:eastAsia="Arial Unicode MS"/>
          <w:b/>
          <w:bCs/>
          <w:color w:val="000000"/>
          <w:szCs w:val="24"/>
          <w:lang w:bidi="bg-BG"/>
        </w:rPr>
      </w:pPr>
      <w:r w:rsidRPr="009C3B62">
        <w:rPr>
          <w:rFonts w:eastAsia="Arial Unicode MS"/>
          <w:b/>
          <w:bCs/>
          <w:color w:val="000000"/>
          <w:szCs w:val="24"/>
          <w:lang w:bidi="bg-BG"/>
        </w:rPr>
        <w:t>Срок за изпълнение на поръчката</w:t>
      </w:r>
      <w:r>
        <w:rPr>
          <w:rFonts w:eastAsia="Arial Unicode MS"/>
          <w:b/>
          <w:bCs/>
          <w:color w:val="000000"/>
          <w:szCs w:val="24"/>
          <w:lang w:val="en-US" w:bidi="bg-BG"/>
        </w:rPr>
        <w:t xml:space="preserve"> - </w:t>
      </w:r>
      <w:r w:rsidR="009100C8">
        <w:rPr>
          <w:rFonts w:eastAsia="Arial Unicode MS"/>
          <w:b/>
          <w:bCs/>
          <w:color w:val="000000"/>
          <w:szCs w:val="24"/>
          <w:lang w:bidi="bg-BG"/>
        </w:rPr>
        <w:t>……………………………календарни дни</w:t>
      </w:r>
    </w:p>
    <w:p w:rsidR="009100C8" w:rsidRDefault="009100C8" w:rsidP="001649D9">
      <w:pPr>
        <w:spacing w:before="0" w:after="0"/>
        <w:ind w:firstLine="426"/>
        <w:rPr>
          <w:rFonts w:eastAsia="Times New Roman"/>
          <w:szCs w:val="24"/>
        </w:rPr>
      </w:pPr>
    </w:p>
    <w:p w:rsidR="0075461F" w:rsidRDefault="009100C8" w:rsidP="001649D9">
      <w:pPr>
        <w:spacing w:before="0" w:after="0"/>
        <w:ind w:firstLine="426"/>
        <w:rPr>
          <w:rFonts w:eastAsia="Times New Roman"/>
          <w:i/>
          <w:szCs w:val="24"/>
        </w:rPr>
      </w:pPr>
      <w:r w:rsidRPr="009100C8">
        <w:rPr>
          <w:rFonts w:eastAsia="Times New Roman"/>
          <w:i/>
          <w:szCs w:val="24"/>
        </w:rPr>
        <w:t xml:space="preserve">Забележка: </w:t>
      </w:r>
      <w:r>
        <w:rPr>
          <w:rFonts w:eastAsia="Times New Roman"/>
          <w:i/>
          <w:szCs w:val="24"/>
        </w:rPr>
        <w:t>не повече от 60 календарни дни!!!</w:t>
      </w:r>
    </w:p>
    <w:p w:rsidR="009100C8" w:rsidRPr="009100C8" w:rsidRDefault="009100C8" w:rsidP="001649D9">
      <w:pPr>
        <w:spacing w:before="0" w:after="0"/>
        <w:ind w:firstLine="426"/>
        <w:rPr>
          <w:rFonts w:eastAsia="Times New Roman"/>
          <w:i/>
          <w:szCs w:val="24"/>
        </w:rPr>
      </w:pPr>
    </w:p>
    <w:p w:rsidR="00BB45EA" w:rsidRPr="00BE665B" w:rsidRDefault="00BB45EA" w:rsidP="00CE71C8">
      <w:pPr>
        <w:spacing w:before="0" w:after="0"/>
        <w:ind w:firstLine="426"/>
        <w:jc w:val="left"/>
        <w:rPr>
          <w:rFonts w:eastAsia="Times New Roman"/>
          <w:szCs w:val="24"/>
          <w:lang w:val="en-US" w:eastAsia="en-US"/>
        </w:rPr>
      </w:pPr>
      <w:r w:rsidRPr="00BE665B">
        <w:rPr>
          <w:rFonts w:eastAsia="Times New Roman"/>
          <w:b/>
          <w:szCs w:val="24"/>
          <w:lang w:val="en-US" w:eastAsia="en-US"/>
        </w:rPr>
        <w:t>Приложения</w:t>
      </w:r>
      <w:r w:rsidRPr="00BE665B">
        <w:rPr>
          <w:rFonts w:eastAsia="Times New Roman"/>
          <w:szCs w:val="24"/>
          <w:lang w:val="en-US" w:eastAsia="en-US"/>
        </w:rPr>
        <w:t>:</w:t>
      </w:r>
    </w:p>
    <w:p w:rsidR="00BB45EA" w:rsidRPr="00BE665B" w:rsidRDefault="00BB45EA" w:rsidP="0075461F">
      <w:pPr>
        <w:numPr>
          <w:ilvl w:val="0"/>
          <w:numId w:val="25"/>
        </w:numPr>
        <w:spacing w:before="0" w:after="0"/>
        <w:ind w:left="0" w:firstLine="426"/>
        <w:contextualSpacing/>
        <w:rPr>
          <w:rFonts w:eastAsia="Times New Roman"/>
          <w:szCs w:val="24"/>
        </w:rPr>
      </w:pPr>
      <w:r w:rsidRPr="00BE665B">
        <w:rPr>
          <w:rFonts w:eastAsia="Times New Roman"/>
          <w:szCs w:val="24"/>
        </w:rPr>
        <w:lastRenderedPageBreak/>
        <w:t xml:space="preserve">Документ за упълномощаване </w:t>
      </w:r>
      <w:r w:rsidRPr="00BE665B">
        <w:rPr>
          <w:rFonts w:eastAsia="Times New Roman"/>
          <w:i/>
          <w:sz w:val="20"/>
          <w:szCs w:val="20"/>
        </w:rPr>
        <w:t>(когато лицето, което подава офертата, не е законният представител на участника);</w:t>
      </w:r>
      <w:r w:rsidRPr="00BE665B">
        <w:rPr>
          <w:rFonts w:eastAsia="Times New Roman"/>
          <w:szCs w:val="24"/>
        </w:rPr>
        <w:t xml:space="preserve"> </w:t>
      </w:r>
    </w:p>
    <w:p w:rsidR="00BB45EA" w:rsidRPr="00BE665B" w:rsidRDefault="0056205E" w:rsidP="0075461F">
      <w:pPr>
        <w:pStyle w:val="aff0"/>
        <w:numPr>
          <w:ilvl w:val="0"/>
          <w:numId w:val="25"/>
        </w:numPr>
        <w:spacing w:before="0" w:after="0"/>
        <w:ind w:left="0" w:firstLine="426"/>
        <w:rPr>
          <w:rFonts w:eastAsia="Times New Roman"/>
          <w:szCs w:val="24"/>
          <w:lang w:eastAsia="en-US"/>
        </w:rPr>
      </w:pPr>
      <w:r w:rsidRPr="00BE665B">
        <w:rPr>
          <w:rFonts w:eastAsia="Times New Roman"/>
          <w:szCs w:val="24"/>
          <w:lang w:eastAsia="en-US"/>
        </w:rPr>
        <w:t xml:space="preserve">Организация за изпълнение на поръчката </w:t>
      </w:r>
      <w:r w:rsidR="00BB45EA" w:rsidRPr="00BE665B">
        <w:rPr>
          <w:rFonts w:eastAsia="Times New Roman"/>
          <w:szCs w:val="24"/>
          <w:lang w:eastAsia="en-US"/>
        </w:rPr>
        <w:t>–</w:t>
      </w:r>
      <w:r w:rsidR="00BB45EA" w:rsidRPr="00BE665B">
        <w:rPr>
          <w:rFonts w:eastAsia="Times New Roman"/>
          <w:b/>
          <w:szCs w:val="24"/>
          <w:lang w:eastAsia="en-US"/>
        </w:rPr>
        <w:t xml:space="preserve"> </w:t>
      </w:r>
      <w:r w:rsidRPr="00BE665B">
        <w:rPr>
          <w:rFonts w:eastAsia="Times New Roman"/>
          <w:szCs w:val="24"/>
          <w:lang w:eastAsia="en-US"/>
        </w:rPr>
        <w:t xml:space="preserve">представя се в </w:t>
      </w:r>
      <w:r w:rsidR="0075461F" w:rsidRPr="00BE665B">
        <w:rPr>
          <w:rFonts w:eastAsia="Times New Roman"/>
          <w:szCs w:val="24"/>
          <w:lang w:eastAsia="en-US"/>
        </w:rPr>
        <w:t>свободен текст;</w:t>
      </w:r>
    </w:p>
    <w:p w:rsidR="0075461F" w:rsidRPr="00BE665B" w:rsidRDefault="0075461F" w:rsidP="0075461F">
      <w:pPr>
        <w:pStyle w:val="aff0"/>
        <w:numPr>
          <w:ilvl w:val="0"/>
          <w:numId w:val="25"/>
        </w:numPr>
        <w:spacing w:before="0" w:after="0"/>
        <w:ind w:left="0" w:firstLine="426"/>
        <w:rPr>
          <w:rFonts w:eastAsia="Times New Roman"/>
          <w:szCs w:val="24"/>
          <w:lang w:val="en-US" w:eastAsia="en-US"/>
        </w:rPr>
      </w:pPr>
      <w:r w:rsidRPr="00BE665B">
        <w:rPr>
          <w:rFonts w:eastAsia="Times New Roman"/>
          <w:szCs w:val="24"/>
          <w:lang w:val="en-US" w:eastAsia="en-US"/>
        </w:rPr>
        <w:t>Линеен календарен план/график за изпълнение на поръчката, обхващащ всички дейности по изпълнението й</w:t>
      </w:r>
      <w:r w:rsidRPr="00BE665B">
        <w:rPr>
          <w:rFonts w:eastAsia="Times New Roman"/>
          <w:szCs w:val="24"/>
          <w:lang w:eastAsia="en-US"/>
        </w:rPr>
        <w:t>.</w:t>
      </w:r>
    </w:p>
    <w:p w:rsidR="0075461F" w:rsidRPr="00BE665B" w:rsidRDefault="0075461F" w:rsidP="0075461F">
      <w:pPr>
        <w:spacing w:before="0" w:after="0"/>
        <w:rPr>
          <w:rFonts w:eastAsia="Times New Roman"/>
          <w:szCs w:val="24"/>
          <w:lang w:eastAsia="en-US"/>
        </w:rPr>
      </w:pPr>
    </w:p>
    <w:p w:rsidR="00BB45EA" w:rsidRPr="00BE665B" w:rsidRDefault="00BB45EA" w:rsidP="00BB45EA">
      <w:pPr>
        <w:tabs>
          <w:tab w:val="left" w:pos="0"/>
        </w:tabs>
        <w:spacing w:before="0" w:after="0"/>
        <w:ind w:firstLine="426"/>
        <w:rPr>
          <w:rFonts w:eastAsia="Times New Roman"/>
          <w:b/>
          <w:i/>
          <w:sz w:val="20"/>
          <w:szCs w:val="20"/>
        </w:rPr>
      </w:pPr>
      <w:r w:rsidRPr="00BE665B">
        <w:rPr>
          <w:rFonts w:eastAsia="Times New Roman"/>
          <w:b/>
          <w:i/>
          <w:sz w:val="20"/>
          <w:szCs w:val="20"/>
        </w:rPr>
        <w:t xml:space="preserve">Предложението за изпълнение на поръчката следва да е съобразено с насоките, дадени в </w:t>
      </w:r>
      <w:r w:rsidR="00E47F95" w:rsidRPr="00BE665B">
        <w:rPr>
          <w:rFonts w:eastAsia="Times New Roman"/>
          <w:b/>
          <w:i/>
          <w:sz w:val="20"/>
          <w:szCs w:val="20"/>
        </w:rPr>
        <w:t>Обявата за събиране на оферти</w:t>
      </w:r>
      <w:r w:rsidRPr="00BE665B">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E665B">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E665B">
        <w:rPr>
          <w:rFonts w:eastAsia="Times New Roman"/>
          <w:i/>
          <w:sz w:val="20"/>
          <w:szCs w:val="20"/>
        </w:rPr>
        <w:t>Техническите спецификации</w:t>
      </w:r>
      <w:r w:rsidRPr="00BE665B">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w:t>
      </w:r>
      <w:r w:rsidRPr="00BB45EA">
        <w:rPr>
          <w:rFonts w:eastAsia="Times New Roman"/>
          <w:i/>
          <w:sz w:val="20"/>
          <w:szCs w:val="20"/>
          <w:shd w:val="clear" w:color="auto" w:fill="FFFFFF"/>
        </w:rPr>
        <w:t xml:space="preserve">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054A82" w:rsidRPr="00B65689" w:rsidRDefault="00BB45EA" w:rsidP="00054A82">
      <w:pPr>
        <w:keepNext/>
        <w:spacing w:before="0" w:after="60"/>
        <w:jc w:val="right"/>
        <w:outlineLvl w:val="2"/>
        <w:rPr>
          <w:rFonts w:eastAsia="Times New Roman"/>
          <w:b/>
          <w:i/>
          <w:iCs/>
          <w:noProof/>
          <w:szCs w:val="24"/>
        </w:rPr>
      </w:pPr>
      <w:r w:rsidRPr="00BB45EA">
        <w:rPr>
          <w:b/>
          <w:bCs/>
          <w:i/>
          <w:caps/>
          <w:w w:val="120"/>
          <w:kern w:val="32"/>
          <w:szCs w:val="24"/>
          <w:lang w:val="ru-RU" w:eastAsia="en-US"/>
        </w:rPr>
        <w:br w:type="column"/>
      </w:r>
      <w:r w:rsidR="00054A82" w:rsidRPr="00B65689">
        <w:rPr>
          <w:b/>
          <w:caps/>
          <w:sz w:val="22"/>
        </w:rPr>
        <w:lastRenderedPageBreak/>
        <w:t xml:space="preserve">Образец № </w:t>
      </w:r>
      <w:r w:rsidR="00365A3F">
        <w:rPr>
          <w:rFonts w:eastAsia="Times New Roman"/>
          <w:b/>
          <w:iCs/>
          <w:caps/>
          <w:noProof/>
          <w:szCs w:val="24"/>
        </w:rPr>
        <w:t>10</w:t>
      </w:r>
      <w:r w:rsidR="00054A82" w:rsidRPr="00B65689">
        <w:rPr>
          <w:rFonts w:eastAsia="Times New Roman"/>
          <w:b/>
          <w:i/>
          <w:iCs/>
          <w:noProof/>
          <w:szCs w:val="24"/>
        </w:rPr>
        <w:t xml:space="preserve">  </w:t>
      </w:r>
    </w:p>
    <w:p w:rsidR="00054A82" w:rsidRPr="00B65689" w:rsidRDefault="00054A82" w:rsidP="00054A82">
      <w:pPr>
        <w:spacing w:before="0" w:after="0"/>
        <w:jc w:val="left"/>
        <w:rPr>
          <w:rFonts w:eastAsia="Times New Roman"/>
          <w:szCs w:val="24"/>
        </w:rPr>
      </w:pPr>
    </w:p>
    <w:p w:rsidR="00054A82" w:rsidRPr="00B65689" w:rsidRDefault="00054A82" w:rsidP="00054A82">
      <w:pPr>
        <w:spacing w:before="0" w:after="0"/>
        <w:jc w:val="center"/>
        <w:rPr>
          <w:rFonts w:eastAsia="Times New Roman"/>
          <w:b/>
          <w:bCs/>
          <w:szCs w:val="24"/>
          <w:lang w:eastAsia="en-US"/>
        </w:rPr>
      </w:pPr>
      <w:r w:rsidRPr="00B65689">
        <w:rPr>
          <w:rFonts w:eastAsia="Times New Roman"/>
          <w:b/>
          <w:bCs/>
          <w:szCs w:val="24"/>
          <w:lang w:eastAsia="en-US"/>
        </w:rPr>
        <w:t>ДЕКЛАРАЦИЯ</w:t>
      </w:r>
    </w:p>
    <w:p w:rsidR="00054A82" w:rsidRPr="00B65689" w:rsidRDefault="00054A82" w:rsidP="00054A82">
      <w:pPr>
        <w:spacing w:before="0" w:after="0"/>
        <w:jc w:val="center"/>
        <w:rPr>
          <w:rFonts w:eastAsia="Times New Roman"/>
          <w:szCs w:val="24"/>
          <w:lang w:eastAsia="en-US"/>
        </w:rPr>
      </w:pPr>
      <w:r w:rsidRPr="00B65689">
        <w:rPr>
          <w:rFonts w:eastAsia="Times New Roman"/>
          <w:szCs w:val="24"/>
          <w:lang w:eastAsia="en-US"/>
        </w:rPr>
        <w:t xml:space="preserve">по чл. 47, ал. 3  от ЗОП </w:t>
      </w:r>
    </w:p>
    <w:p w:rsidR="00054A82" w:rsidRPr="00B65689" w:rsidRDefault="00054A82" w:rsidP="00054A82">
      <w:pPr>
        <w:spacing w:before="0" w:after="0"/>
        <w:jc w:val="center"/>
        <w:rPr>
          <w:rFonts w:eastAsia="Times New Roman"/>
          <w:szCs w:val="24"/>
          <w:lang w:eastAsia="en-US"/>
        </w:rPr>
      </w:pPr>
      <w:r w:rsidRPr="00B65689">
        <w:rPr>
          <w:rFonts w:eastAsia="Times New Roman"/>
          <w:szCs w:val="24"/>
          <w:lang w:eastAsia="en-US"/>
        </w:rPr>
        <w:t>за спазване на специалните условия за изпълнение на поръчката</w:t>
      </w:r>
    </w:p>
    <w:p w:rsidR="00054A82" w:rsidRPr="00B65689" w:rsidRDefault="00054A82" w:rsidP="00054A82">
      <w:pPr>
        <w:spacing w:before="0" w:after="0"/>
        <w:rPr>
          <w:rFonts w:eastAsia="Times New Roman"/>
          <w:szCs w:val="24"/>
          <w:lang w:eastAsia="en-US"/>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54A82" w:rsidRPr="00B65689" w:rsidTr="00933507">
        <w:tc>
          <w:tcPr>
            <w:tcW w:w="2067" w:type="dxa"/>
            <w:gridSpan w:val="3"/>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Долуподписаният/ата</w:t>
            </w:r>
          </w:p>
        </w:tc>
        <w:tc>
          <w:tcPr>
            <w:tcW w:w="5693" w:type="dxa"/>
            <w:gridSpan w:val="3"/>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c>
          <w:tcPr>
            <w:tcW w:w="651" w:type="dxa"/>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ЕГН</w:t>
            </w:r>
          </w:p>
        </w:tc>
        <w:tc>
          <w:tcPr>
            <w:tcW w:w="1218" w:type="dxa"/>
            <w:gridSpan w:val="2"/>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2067" w:type="dxa"/>
            <w:gridSpan w:val="3"/>
          </w:tcPr>
          <w:p w:rsidR="00054A82" w:rsidRPr="00B65689" w:rsidRDefault="00054A82" w:rsidP="00933507">
            <w:pPr>
              <w:spacing w:before="0" w:after="0"/>
              <w:jc w:val="center"/>
              <w:rPr>
                <w:rFonts w:eastAsia="Times New Roman"/>
                <w:szCs w:val="24"/>
                <w:lang w:eastAsia="en-US"/>
              </w:rPr>
            </w:pPr>
          </w:p>
        </w:tc>
        <w:tc>
          <w:tcPr>
            <w:tcW w:w="5693" w:type="dxa"/>
            <w:gridSpan w:val="3"/>
            <w:tcBorders>
              <w:top w:val="single" w:sz="4" w:space="0" w:color="auto"/>
              <w:left w:val="nil"/>
              <w:bottom w:val="nil"/>
              <w:right w:val="nil"/>
            </w:tcBorders>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(трите имена на декларатора)</w:t>
            </w:r>
          </w:p>
        </w:tc>
        <w:tc>
          <w:tcPr>
            <w:tcW w:w="651" w:type="dxa"/>
          </w:tcPr>
          <w:p w:rsidR="00054A82" w:rsidRPr="00B65689" w:rsidRDefault="00054A82" w:rsidP="00933507">
            <w:pPr>
              <w:spacing w:before="0" w:after="0"/>
              <w:jc w:val="center"/>
              <w:rPr>
                <w:rFonts w:eastAsia="Times New Roman"/>
                <w:szCs w:val="24"/>
                <w:lang w:eastAsia="en-US"/>
              </w:rPr>
            </w:pPr>
          </w:p>
        </w:tc>
        <w:tc>
          <w:tcPr>
            <w:tcW w:w="1218" w:type="dxa"/>
            <w:gridSpan w:val="2"/>
            <w:tcBorders>
              <w:top w:val="single" w:sz="4" w:space="0" w:color="auto"/>
              <w:left w:val="nil"/>
              <w:bottom w:val="nil"/>
              <w:right w:val="nil"/>
            </w:tcBorders>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3225" w:type="dxa"/>
            <w:gridSpan w:val="4"/>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данни по документ за самоличност</w:t>
            </w:r>
          </w:p>
        </w:tc>
        <w:tc>
          <w:tcPr>
            <w:tcW w:w="6404" w:type="dxa"/>
            <w:gridSpan w:val="5"/>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3225" w:type="dxa"/>
            <w:gridSpan w:val="4"/>
          </w:tcPr>
          <w:p w:rsidR="00054A82" w:rsidRPr="00B65689" w:rsidRDefault="00054A82" w:rsidP="00933507">
            <w:pPr>
              <w:spacing w:before="0" w:after="0"/>
              <w:jc w:val="center"/>
              <w:rPr>
                <w:rFonts w:eastAsia="Times New Roman"/>
                <w:szCs w:val="24"/>
                <w:lang w:eastAsia="en-US"/>
              </w:rPr>
            </w:pPr>
          </w:p>
        </w:tc>
        <w:tc>
          <w:tcPr>
            <w:tcW w:w="6404" w:type="dxa"/>
            <w:gridSpan w:val="5"/>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(номер на лична карта, дата, орган и място на издаването)</w:t>
            </w:r>
          </w:p>
        </w:tc>
      </w:tr>
      <w:tr w:rsidR="00054A82" w:rsidRPr="00B65689" w:rsidTr="00933507">
        <w:tc>
          <w:tcPr>
            <w:tcW w:w="1809" w:type="dxa"/>
            <w:gridSpan w:val="2"/>
            <w:vAlign w:val="bottom"/>
            <w:hideMark/>
          </w:tcPr>
          <w:p w:rsidR="00054A82" w:rsidRPr="00B65689" w:rsidRDefault="00054A82" w:rsidP="00933507">
            <w:pPr>
              <w:spacing w:before="0" w:after="0"/>
              <w:jc w:val="center"/>
              <w:rPr>
                <w:rFonts w:eastAsia="Times New Roman"/>
                <w:i/>
                <w:iCs/>
                <w:szCs w:val="24"/>
                <w:lang w:eastAsia="en-US"/>
              </w:rPr>
            </w:pPr>
            <w:r w:rsidRPr="00B65689">
              <w:rPr>
                <w:rFonts w:eastAsia="Times New Roman"/>
                <w:szCs w:val="24"/>
                <w:lang w:eastAsia="en-US"/>
              </w:rPr>
              <w:t>в качеството си на</w:t>
            </w:r>
          </w:p>
        </w:tc>
        <w:tc>
          <w:tcPr>
            <w:tcW w:w="7820" w:type="dxa"/>
            <w:gridSpan w:val="7"/>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i/>
                <w:iCs/>
                <w:szCs w:val="24"/>
                <w:lang w:eastAsia="en-US"/>
              </w:rPr>
            </w:pPr>
          </w:p>
        </w:tc>
      </w:tr>
      <w:tr w:rsidR="00054A82" w:rsidRPr="00B65689" w:rsidTr="00933507">
        <w:tc>
          <w:tcPr>
            <w:tcW w:w="1809" w:type="dxa"/>
            <w:gridSpan w:val="2"/>
          </w:tcPr>
          <w:p w:rsidR="00054A82" w:rsidRPr="00B65689" w:rsidRDefault="00054A82" w:rsidP="00933507">
            <w:pPr>
              <w:spacing w:before="0" w:after="0"/>
              <w:jc w:val="center"/>
              <w:rPr>
                <w:rFonts w:eastAsia="Times New Roman"/>
                <w:szCs w:val="24"/>
                <w:lang w:eastAsia="en-US"/>
              </w:rPr>
            </w:pPr>
          </w:p>
        </w:tc>
        <w:tc>
          <w:tcPr>
            <w:tcW w:w="7820" w:type="dxa"/>
            <w:gridSpan w:val="7"/>
            <w:hideMark/>
          </w:tcPr>
          <w:p w:rsidR="00054A82" w:rsidRPr="00B65689" w:rsidRDefault="00054A82" w:rsidP="00933507">
            <w:pPr>
              <w:spacing w:before="0" w:after="0"/>
              <w:jc w:val="center"/>
              <w:rPr>
                <w:rFonts w:eastAsia="Times New Roman"/>
                <w:i/>
                <w:iCs/>
                <w:szCs w:val="24"/>
                <w:lang w:eastAsia="en-US"/>
              </w:rPr>
            </w:pPr>
            <w:r w:rsidRPr="00B65689">
              <w:rPr>
                <w:rFonts w:eastAsia="Times New Roman"/>
                <w:i/>
                <w:iCs/>
                <w:szCs w:val="24"/>
                <w:lang w:eastAsia="en-US"/>
              </w:rPr>
              <w:t>(длъжност на декларатора, напр. управител, член на УС, прокурист)</w:t>
            </w:r>
          </w:p>
        </w:tc>
      </w:tr>
      <w:tr w:rsidR="00054A82" w:rsidRPr="00B65689" w:rsidTr="00933507">
        <w:tc>
          <w:tcPr>
            <w:tcW w:w="412" w:type="dxa"/>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на</w:t>
            </w:r>
          </w:p>
        </w:tc>
        <w:tc>
          <w:tcPr>
            <w:tcW w:w="6498" w:type="dxa"/>
            <w:gridSpan w:val="4"/>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c>
          <w:tcPr>
            <w:tcW w:w="1586" w:type="dxa"/>
            <w:gridSpan w:val="3"/>
            <w:vAlign w:val="bottom"/>
            <w:hideMark/>
          </w:tcPr>
          <w:p w:rsidR="00054A82" w:rsidRPr="00B65689" w:rsidRDefault="00054A82" w:rsidP="00933507">
            <w:pPr>
              <w:spacing w:before="0" w:after="0"/>
              <w:jc w:val="center"/>
              <w:rPr>
                <w:rFonts w:eastAsia="Times New Roman"/>
                <w:szCs w:val="24"/>
                <w:lang w:eastAsia="en-US"/>
              </w:rPr>
            </w:pPr>
            <w:r w:rsidRPr="00B65689">
              <w:rPr>
                <w:rFonts w:eastAsia="Times New Roman"/>
                <w:szCs w:val="24"/>
                <w:lang w:eastAsia="en-US"/>
              </w:rPr>
              <w:t>ЕИК/БУЛСТАТ</w:t>
            </w:r>
          </w:p>
        </w:tc>
        <w:tc>
          <w:tcPr>
            <w:tcW w:w="1133" w:type="dxa"/>
            <w:tcBorders>
              <w:top w:val="nil"/>
              <w:left w:val="nil"/>
              <w:bottom w:val="single" w:sz="4" w:space="0" w:color="auto"/>
              <w:right w:val="nil"/>
            </w:tcBorders>
            <w:vAlign w:val="bottom"/>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412" w:type="dxa"/>
          </w:tcPr>
          <w:p w:rsidR="00054A82" w:rsidRPr="00B65689" w:rsidRDefault="00054A82" w:rsidP="00933507">
            <w:pPr>
              <w:spacing w:before="0" w:after="0"/>
              <w:jc w:val="center"/>
              <w:rPr>
                <w:rFonts w:eastAsia="Times New Roman"/>
                <w:szCs w:val="24"/>
                <w:lang w:eastAsia="en-US"/>
              </w:rPr>
            </w:pPr>
          </w:p>
        </w:tc>
        <w:tc>
          <w:tcPr>
            <w:tcW w:w="6498" w:type="dxa"/>
            <w:gridSpan w:val="4"/>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(наименование на участника)</w:t>
            </w:r>
          </w:p>
        </w:tc>
        <w:tc>
          <w:tcPr>
            <w:tcW w:w="1586" w:type="dxa"/>
            <w:gridSpan w:val="3"/>
          </w:tcPr>
          <w:p w:rsidR="00054A82" w:rsidRPr="00B65689" w:rsidRDefault="00054A82" w:rsidP="00933507">
            <w:pPr>
              <w:spacing w:before="0" w:after="0"/>
              <w:jc w:val="center"/>
              <w:rPr>
                <w:rFonts w:eastAsia="Times New Roman"/>
                <w:szCs w:val="24"/>
                <w:lang w:eastAsia="en-US"/>
              </w:rPr>
            </w:pPr>
          </w:p>
        </w:tc>
        <w:tc>
          <w:tcPr>
            <w:tcW w:w="1133" w:type="dxa"/>
          </w:tcPr>
          <w:p w:rsidR="00054A82" w:rsidRPr="00B65689" w:rsidRDefault="00054A82" w:rsidP="00933507">
            <w:pPr>
              <w:spacing w:before="0" w:after="0"/>
              <w:jc w:val="center"/>
              <w:rPr>
                <w:rFonts w:eastAsia="Times New Roman"/>
                <w:szCs w:val="24"/>
                <w:lang w:eastAsia="en-US"/>
              </w:rPr>
            </w:pPr>
          </w:p>
        </w:tc>
      </w:tr>
    </w:tbl>
    <w:p w:rsidR="00054A82" w:rsidRDefault="00054A82" w:rsidP="00054A82">
      <w:pPr>
        <w:rPr>
          <w:rFonts w:eastAsia="Times New Roman"/>
          <w:szCs w:val="24"/>
          <w:lang w:val="en-US" w:eastAsia="en-US"/>
        </w:rPr>
      </w:pPr>
      <w:r w:rsidRPr="00B65689">
        <w:rPr>
          <w:rFonts w:eastAsia="Times New Roman"/>
          <w:szCs w:val="24"/>
          <w:lang w:eastAsia="en-US"/>
        </w:rPr>
        <w:t>в съответствие с изискванията за възлагане с обява на обществена поръчка с предмет:</w:t>
      </w:r>
      <w:r w:rsidRPr="00B65689">
        <w:rPr>
          <w:rFonts w:eastAsia="Times New Roman"/>
          <w:szCs w:val="24"/>
          <w:lang w:val="en-US" w:eastAsia="en-US"/>
        </w:rPr>
        <w:t xml:space="preserve"> </w:t>
      </w:r>
      <w:r w:rsidR="000507B2" w:rsidRPr="00EC4454">
        <w:rPr>
          <w:szCs w:val="24"/>
          <w:lang w:eastAsia="en-US"/>
        </w:rPr>
        <w:t xml:space="preserve">Изпълнение на строително-монтажни дейности на обект 1 </w:t>
      </w:r>
      <w:r w:rsidR="000507B2"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0507B2" w:rsidRPr="00EC4454">
        <w:rPr>
          <w:szCs w:val="24"/>
          <w:lang w:eastAsia="en-US"/>
        </w:rPr>
        <w:t>и обект 2 „</w:t>
      </w:r>
      <w:r w:rsidR="000507B2" w:rsidRPr="00EC4454">
        <w:rPr>
          <w:b/>
          <w:szCs w:val="24"/>
          <w:lang w:eastAsia="en-US"/>
        </w:rPr>
        <w:t>Отоплителна инсталация – гребна база „Липник“, с. Николово, Община Русе“</w:t>
      </w:r>
    </w:p>
    <w:p w:rsidR="000507B2" w:rsidRDefault="000507B2" w:rsidP="00054A82">
      <w:pPr>
        <w:rPr>
          <w:rFonts w:eastAsia="Times New Roman"/>
          <w:szCs w:val="24"/>
          <w:lang w:val="en-US" w:eastAsia="en-US"/>
        </w:rPr>
      </w:pPr>
    </w:p>
    <w:p w:rsidR="000507B2" w:rsidRDefault="000507B2" w:rsidP="00054A82">
      <w:pPr>
        <w:rPr>
          <w:rFonts w:eastAsia="Times New Roman"/>
          <w:szCs w:val="24"/>
          <w:lang w:val="en-US" w:eastAsia="en-US"/>
        </w:rPr>
      </w:pPr>
    </w:p>
    <w:p w:rsidR="000507B2" w:rsidRPr="00B65689" w:rsidRDefault="000507B2" w:rsidP="00054A82">
      <w:pPr>
        <w:rPr>
          <w:rFonts w:eastAsia="Times New Roman"/>
          <w:szCs w:val="24"/>
          <w:lang w:val="en-US" w:eastAsia="en-US"/>
        </w:rPr>
      </w:pPr>
    </w:p>
    <w:p w:rsidR="00054A82" w:rsidRPr="00B65689" w:rsidRDefault="00054A82" w:rsidP="00054A82">
      <w:pPr>
        <w:spacing w:before="240"/>
        <w:ind w:right="-1"/>
        <w:jc w:val="center"/>
        <w:rPr>
          <w:rFonts w:eastAsia="Times New Roman"/>
          <w:b/>
          <w:bCs/>
          <w:szCs w:val="24"/>
          <w:lang w:eastAsia="en-US"/>
        </w:rPr>
      </w:pPr>
      <w:r w:rsidRPr="00B65689">
        <w:rPr>
          <w:rFonts w:eastAsia="Times New Roman"/>
          <w:b/>
          <w:bCs/>
          <w:szCs w:val="24"/>
          <w:lang w:eastAsia="en-US"/>
        </w:rPr>
        <w:t>ДЕКЛАРИРАМ:</w:t>
      </w:r>
    </w:p>
    <w:p w:rsidR="00054A82" w:rsidRPr="00B65689" w:rsidRDefault="00054A82" w:rsidP="00054A82">
      <w:pPr>
        <w:spacing w:after="0"/>
        <w:rPr>
          <w:rFonts w:eastAsia="Times New Roman"/>
          <w:szCs w:val="24"/>
          <w:lang w:eastAsia="en-US"/>
        </w:rPr>
      </w:pPr>
      <w:r w:rsidRPr="00B65689">
        <w:rPr>
          <w:rFonts w:eastAsia="Times New Roman"/>
          <w:szCs w:val="24"/>
          <w:lang w:eastAsia="en-US"/>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w:t>
      </w:r>
    </w:p>
    <w:p w:rsidR="00054A82" w:rsidRPr="00B65689" w:rsidRDefault="00054A82" w:rsidP="00054A82">
      <w:pPr>
        <w:spacing w:after="0"/>
        <w:rPr>
          <w:rFonts w:eastAsia="Times New Roman"/>
          <w:szCs w:val="24"/>
          <w:lang w:eastAsia="en-US"/>
        </w:rPr>
      </w:pPr>
      <w:r w:rsidRPr="00B65689">
        <w:rPr>
          <w:rFonts w:eastAsia="Times New Roman"/>
          <w:szCs w:val="24"/>
          <w:lang w:eastAsia="en-US"/>
        </w:rPr>
        <w:t>Известна ми е отговорността по чл. 313 от Наказателния кодекс за посочване на неверни обстоятелства.</w:t>
      </w:r>
    </w:p>
    <w:p w:rsidR="00054A82" w:rsidRPr="00B65689" w:rsidRDefault="00054A82" w:rsidP="00054A82">
      <w:pPr>
        <w:spacing w:after="0"/>
        <w:rPr>
          <w:rFonts w:eastAsia="Times New Roman"/>
          <w:szCs w:val="24"/>
          <w:lang w:eastAsia="en-US"/>
        </w:rPr>
      </w:pPr>
    </w:p>
    <w:tbl>
      <w:tblPr>
        <w:tblW w:w="0" w:type="auto"/>
        <w:tblInd w:w="2" w:type="dxa"/>
        <w:tblLook w:val="00A0" w:firstRow="1" w:lastRow="0" w:firstColumn="1" w:lastColumn="0" w:noHBand="0" w:noVBand="0"/>
      </w:tblPr>
      <w:tblGrid>
        <w:gridCol w:w="968"/>
        <w:gridCol w:w="635"/>
        <w:gridCol w:w="834"/>
        <w:gridCol w:w="2438"/>
        <w:gridCol w:w="1961"/>
        <w:gridCol w:w="2734"/>
      </w:tblGrid>
      <w:tr w:rsidR="00054A82" w:rsidRPr="00B65689" w:rsidTr="00933507">
        <w:tc>
          <w:tcPr>
            <w:tcW w:w="843" w:type="dxa"/>
            <w:hideMark/>
          </w:tcPr>
          <w:p w:rsidR="00054A82" w:rsidRPr="00B65689" w:rsidRDefault="00054A82" w:rsidP="00933507">
            <w:pPr>
              <w:spacing w:before="0" w:after="0"/>
              <w:jc w:val="left"/>
              <w:rPr>
                <w:rFonts w:eastAsia="Times New Roman"/>
                <w:szCs w:val="24"/>
                <w:lang w:eastAsia="en-US"/>
              </w:rPr>
            </w:pPr>
            <w:r w:rsidRPr="00B65689">
              <w:rPr>
                <w:rFonts w:eastAsia="Times New Roman"/>
                <w:b/>
                <w:bCs/>
                <w:szCs w:val="24"/>
                <w:lang w:eastAsia="en-US"/>
              </w:rPr>
              <w:t>ДАТА:</w:t>
            </w:r>
          </w:p>
        </w:tc>
        <w:tc>
          <w:tcPr>
            <w:tcW w:w="683" w:type="dxa"/>
            <w:tcBorders>
              <w:top w:val="nil"/>
              <w:left w:val="nil"/>
              <w:bottom w:val="single" w:sz="4" w:space="0" w:color="auto"/>
              <w:right w:val="nil"/>
            </w:tcBorders>
          </w:tcPr>
          <w:p w:rsidR="00054A82" w:rsidRPr="00B65689" w:rsidRDefault="00054A82" w:rsidP="00933507">
            <w:pPr>
              <w:spacing w:before="0" w:after="0"/>
              <w:jc w:val="left"/>
              <w:rPr>
                <w:rFonts w:eastAsia="Times New Roman"/>
                <w:szCs w:val="24"/>
                <w:lang w:eastAsia="en-US"/>
              </w:rPr>
            </w:pPr>
          </w:p>
        </w:tc>
        <w:tc>
          <w:tcPr>
            <w:tcW w:w="850" w:type="dxa"/>
            <w:hideMark/>
          </w:tcPr>
          <w:p w:rsidR="00054A82" w:rsidRPr="00B65689" w:rsidRDefault="00054A82" w:rsidP="00933507">
            <w:pPr>
              <w:spacing w:before="0" w:after="0"/>
              <w:jc w:val="left"/>
              <w:rPr>
                <w:rFonts w:eastAsia="Times New Roman"/>
                <w:szCs w:val="24"/>
                <w:lang w:eastAsia="en-US"/>
              </w:rPr>
            </w:pPr>
            <w:r w:rsidRPr="00B65689">
              <w:rPr>
                <w:rFonts w:eastAsia="Times New Roman"/>
                <w:b/>
                <w:bCs/>
                <w:szCs w:val="24"/>
                <w:lang w:eastAsia="en-US"/>
              </w:rPr>
              <w:t>2017 г.</w:t>
            </w: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hideMark/>
          </w:tcPr>
          <w:p w:rsidR="00054A82" w:rsidRPr="00B65689" w:rsidRDefault="00054A82" w:rsidP="00933507">
            <w:pPr>
              <w:spacing w:before="0" w:after="0"/>
              <w:jc w:val="left"/>
              <w:rPr>
                <w:rFonts w:eastAsia="Times New Roman"/>
                <w:szCs w:val="24"/>
                <w:lang w:eastAsia="en-US"/>
              </w:rPr>
            </w:pPr>
            <w:r w:rsidRPr="00B65689">
              <w:rPr>
                <w:rFonts w:eastAsia="Times New Roman"/>
                <w:b/>
                <w:bCs/>
                <w:szCs w:val="24"/>
                <w:lang w:eastAsia="en-US"/>
              </w:rPr>
              <w:t>ДЕКЛАРАТОР:</w:t>
            </w:r>
          </w:p>
        </w:tc>
        <w:tc>
          <w:tcPr>
            <w:tcW w:w="2912" w:type="dxa"/>
            <w:tcBorders>
              <w:top w:val="nil"/>
              <w:left w:val="nil"/>
              <w:bottom w:val="single" w:sz="4" w:space="0" w:color="auto"/>
              <w:right w:val="nil"/>
            </w:tcBorders>
          </w:tcPr>
          <w:p w:rsidR="00054A82" w:rsidRPr="00B65689" w:rsidRDefault="00054A82" w:rsidP="00933507">
            <w:pPr>
              <w:spacing w:before="0" w:after="0"/>
              <w:jc w:val="left"/>
              <w:rPr>
                <w:rFonts w:eastAsia="Times New Roman"/>
                <w:szCs w:val="24"/>
                <w:lang w:eastAsia="en-US"/>
              </w:rPr>
            </w:pPr>
          </w:p>
        </w:tc>
      </w:tr>
      <w:tr w:rsidR="00054A82" w:rsidRPr="00B65689" w:rsidTr="00933507">
        <w:tc>
          <w:tcPr>
            <w:tcW w:w="843" w:type="dxa"/>
          </w:tcPr>
          <w:p w:rsidR="00054A82" w:rsidRPr="00B65689" w:rsidRDefault="00054A82" w:rsidP="00933507">
            <w:pPr>
              <w:spacing w:before="0" w:after="0"/>
              <w:jc w:val="left"/>
              <w:rPr>
                <w:rFonts w:eastAsia="Times New Roman"/>
                <w:szCs w:val="24"/>
                <w:lang w:eastAsia="en-US"/>
              </w:rPr>
            </w:pPr>
          </w:p>
        </w:tc>
        <w:tc>
          <w:tcPr>
            <w:tcW w:w="683" w:type="dxa"/>
            <w:tcBorders>
              <w:top w:val="single" w:sz="4" w:space="0" w:color="auto"/>
              <w:left w:val="nil"/>
              <w:bottom w:val="nil"/>
              <w:right w:val="nil"/>
            </w:tcBorders>
          </w:tcPr>
          <w:p w:rsidR="00054A82" w:rsidRPr="00B65689" w:rsidRDefault="00054A82" w:rsidP="00933507">
            <w:pPr>
              <w:spacing w:before="0" w:after="0"/>
              <w:jc w:val="left"/>
              <w:rPr>
                <w:rFonts w:eastAsia="Times New Roman"/>
                <w:szCs w:val="24"/>
                <w:lang w:eastAsia="en-US"/>
              </w:rPr>
            </w:pPr>
          </w:p>
        </w:tc>
        <w:tc>
          <w:tcPr>
            <w:tcW w:w="850" w:type="dxa"/>
          </w:tcPr>
          <w:p w:rsidR="00054A82" w:rsidRPr="00B65689" w:rsidRDefault="00054A82" w:rsidP="00933507">
            <w:pPr>
              <w:spacing w:before="0" w:after="0"/>
              <w:jc w:val="left"/>
              <w:rPr>
                <w:rFonts w:eastAsia="Times New Roman"/>
                <w:szCs w:val="24"/>
                <w:lang w:eastAsia="en-US"/>
              </w:rPr>
            </w:pP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tcPr>
          <w:p w:rsidR="00054A82" w:rsidRPr="00B65689" w:rsidRDefault="00054A82" w:rsidP="00933507">
            <w:pPr>
              <w:spacing w:before="0" w:after="0"/>
              <w:jc w:val="left"/>
              <w:rPr>
                <w:rFonts w:eastAsia="Times New Roman"/>
                <w:szCs w:val="24"/>
                <w:lang w:eastAsia="en-US"/>
              </w:rPr>
            </w:pPr>
          </w:p>
        </w:tc>
        <w:tc>
          <w:tcPr>
            <w:tcW w:w="2912" w:type="dxa"/>
            <w:tcBorders>
              <w:top w:val="single" w:sz="4" w:space="0" w:color="auto"/>
              <w:left w:val="nil"/>
              <w:bottom w:val="nil"/>
              <w:right w:val="nil"/>
            </w:tcBorders>
            <w:hideMark/>
          </w:tcPr>
          <w:p w:rsidR="00054A82" w:rsidRPr="00B65689" w:rsidRDefault="00054A82" w:rsidP="00933507">
            <w:pPr>
              <w:spacing w:before="0" w:after="0"/>
              <w:jc w:val="center"/>
              <w:rPr>
                <w:rFonts w:eastAsia="Times New Roman"/>
                <w:szCs w:val="24"/>
                <w:lang w:eastAsia="en-US"/>
              </w:rPr>
            </w:pPr>
            <w:r w:rsidRPr="00B65689">
              <w:rPr>
                <w:rFonts w:eastAsia="Times New Roman"/>
                <w:i/>
                <w:iCs/>
                <w:szCs w:val="24"/>
                <w:lang w:eastAsia="en-US"/>
              </w:rPr>
              <w:t>(подпис, печат)</w:t>
            </w:r>
          </w:p>
        </w:tc>
      </w:tr>
      <w:tr w:rsidR="00054A82" w:rsidRPr="00B65689" w:rsidTr="00933507">
        <w:tc>
          <w:tcPr>
            <w:tcW w:w="843" w:type="dxa"/>
          </w:tcPr>
          <w:p w:rsidR="00054A82" w:rsidRPr="00B65689" w:rsidRDefault="00054A82" w:rsidP="00933507">
            <w:pPr>
              <w:spacing w:before="0" w:after="0"/>
              <w:jc w:val="left"/>
              <w:rPr>
                <w:rFonts w:eastAsia="Times New Roman"/>
                <w:szCs w:val="24"/>
                <w:lang w:eastAsia="en-US"/>
              </w:rPr>
            </w:pPr>
          </w:p>
        </w:tc>
        <w:tc>
          <w:tcPr>
            <w:tcW w:w="683" w:type="dxa"/>
          </w:tcPr>
          <w:p w:rsidR="00054A82" w:rsidRPr="00B65689" w:rsidRDefault="00054A82" w:rsidP="00933507">
            <w:pPr>
              <w:spacing w:before="0" w:after="0"/>
              <w:jc w:val="left"/>
              <w:rPr>
                <w:rFonts w:eastAsia="Times New Roman"/>
                <w:szCs w:val="24"/>
                <w:lang w:eastAsia="en-US"/>
              </w:rPr>
            </w:pPr>
          </w:p>
        </w:tc>
        <w:tc>
          <w:tcPr>
            <w:tcW w:w="850" w:type="dxa"/>
          </w:tcPr>
          <w:p w:rsidR="00054A82" w:rsidRPr="00B65689" w:rsidRDefault="00054A82" w:rsidP="00933507">
            <w:pPr>
              <w:spacing w:before="0" w:after="0"/>
              <w:jc w:val="left"/>
              <w:rPr>
                <w:rFonts w:eastAsia="Times New Roman"/>
                <w:szCs w:val="24"/>
                <w:lang w:eastAsia="en-US"/>
              </w:rPr>
            </w:pP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tcPr>
          <w:p w:rsidR="00054A82" w:rsidRPr="00B65689" w:rsidRDefault="00054A82" w:rsidP="00933507">
            <w:pPr>
              <w:spacing w:before="0" w:after="0"/>
              <w:jc w:val="left"/>
              <w:rPr>
                <w:rFonts w:eastAsia="Times New Roman"/>
                <w:szCs w:val="24"/>
                <w:lang w:eastAsia="en-US"/>
              </w:rPr>
            </w:pPr>
          </w:p>
        </w:tc>
        <w:tc>
          <w:tcPr>
            <w:tcW w:w="2912" w:type="dxa"/>
            <w:tcBorders>
              <w:top w:val="nil"/>
              <w:left w:val="nil"/>
              <w:bottom w:val="single" w:sz="4" w:space="0" w:color="auto"/>
              <w:right w:val="nil"/>
            </w:tcBorders>
          </w:tcPr>
          <w:p w:rsidR="00054A82" w:rsidRPr="00B65689" w:rsidRDefault="00054A82" w:rsidP="00933507">
            <w:pPr>
              <w:spacing w:before="0" w:after="0"/>
              <w:jc w:val="center"/>
              <w:rPr>
                <w:rFonts w:eastAsia="Times New Roman"/>
                <w:szCs w:val="24"/>
                <w:lang w:eastAsia="en-US"/>
              </w:rPr>
            </w:pPr>
          </w:p>
        </w:tc>
      </w:tr>
      <w:tr w:rsidR="00054A82" w:rsidRPr="00B65689" w:rsidTr="00933507">
        <w:tc>
          <w:tcPr>
            <w:tcW w:w="843" w:type="dxa"/>
          </w:tcPr>
          <w:p w:rsidR="00054A82" w:rsidRPr="00B65689" w:rsidRDefault="00054A82" w:rsidP="00933507">
            <w:pPr>
              <w:spacing w:before="0" w:after="0"/>
              <w:jc w:val="left"/>
              <w:rPr>
                <w:rFonts w:eastAsia="Times New Roman"/>
                <w:szCs w:val="24"/>
                <w:lang w:eastAsia="en-US"/>
              </w:rPr>
            </w:pPr>
          </w:p>
        </w:tc>
        <w:tc>
          <w:tcPr>
            <w:tcW w:w="683" w:type="dxa"/>
          </w:tcPr>
          <w:p w:rsidR="00054A82" w:rsidRPr="00B65689" w:rsidRDefault="00054A82" w:rsidP="00933507">
            <w:pPr>
              <w:spacing w:before="0" w:after="0"/>
              <w:jc w:val="left"/>
              <w:rPr>
                <w:rFonts w:eastAsia="Times New Roman"/>
                <w:szCs w:val="24"/>
                <w:lang w:eastAsia="en-US"/>
              </w:rPr>
            </w:pPr>
          </w:p>
        </w:tc>
        <w:tc>
          <w:tcPr>
            <w:tcW w:w="850" w:type="dxa"/>
          </w:tcPr>
          <w:p w:rsidR="00054A82" w:rsidRPr="00B65689" w:rsidRDefault="00054A82" w:rsidP="00933507">
            <w:pPr>
              <w:spacing w:before="0" w:after="0"/>
              <w:jc w:val="left"/>
              <w:rPr>
                <w:rFonts w:eastAsia="Times New Roman"/>
                <w:szCs w:val="24"/>
                <w:lang w:eastAsia="en-US"/>
              </w:rPr>
            </w:pPr>
          </w:p>
        </w:tc>
        <w:tc>
          <w:tcPr>
            <w:tcW w:w="2694" w:type="dxa"/>
          </w:tcPr>
          <w:p w:rsidR="00054A82" w:rsidRPr="00B65689" w:rsidRDefault="00054A82" w:rsidP="00933507">
            <w:pPr>
              <w:spacing w:before="0" w:after="0"/>
              <w:jc w:val="left"/>
              <w:rPr>
                <w:rFonts w:eastAsia="Times New Roman"/>
                <w:szCs w:val="24"/>
                <w:lang w:eastAsia="en-US"/>
              </w:rPr>
            </w:pPr>
          </w:p>
        </w:tc>
        <w:tc>
          <w:tcPr>
            <w:tcW w:w="1701" w:type="dxa"/>
          </w:tcPr>
          <w:p w:rsidR="00054A82" w:rsidRPr="00B65689" w:rsidRDefault="00054A82" w:rsidP="00933507">
            <w:pPr>
              <w:spacing w:before="0" w:after="0"/>
              <w:jc w:val="left"/>
              <w:rPr>
                <w:rFonts w:eastAsia="Times New Roman"/>
                <w:szCs w:val="24"/>
                <w:lang w:eastAsia="en-US"/>
              </w:rPr>
            </w:pPr>
          </w:p>
        </w:tc>
        <w:tc>
          <w:tcPr>
            <w:tcW w:w="2912" w:type="dxa"/>
            <w:tcBorders>
              <w:top w:val="single" w:sz="4" w:space="0" w:color="auto"/>
              <w:left w:val="nil"/>
              <w:bottom w:val="nil"/>
              <w:right w:val="nil"/>
            </w:tcBorders>
            <w:hideMark/>
          </w:tcPr>
          <w:p w:rsidR="00054A82" w:rsidRPr="00B65689" w:rsidRDefault="00054A82" w:rsidP="00933507">
            <w:pPr>
              <w:spacing w:before="0" w:after="0"/>
              <w:jc w:val="center"/>
              <w:rPr>
                <w:rFonts w:eastAsia="Times New Roman"/>
                <w:i/>
                <w:iCs/>
                <w:szCs w:val="24"/>
                <w:lang w:eastAsia="en-US"/>
              </w:rPr>
            </w:pPr>
            <w:r w:rsidRPr="00B65689">
              <w:rPr>
                <w:rFonts w:eastAsia="Times New Roman"/>
                <w:i/>
                <w:iCs/>
                <w:szCs w:val="24"/>
                <w:lang w:eastAsia="en-US"/>
              </w:rPr>
              <w:t>(име и фамилия)</w:t>
            </w:r>
          </w:p>
        </w:tc>
      </w:tr>
    </w:tbl>
    <w:p w:rsidR="00054A82" w:rsidRPr="0073158F" w:rsidRDefault="00054A82" w:rsidP="00054A82">
      <w:pPr>
        <w:spacing w:before="0" w:after="0"/>
        <w:rPr>
          <w:sz w:val="22"/>
        </w:rPr>
      </w:pPr>
    </w:p>
    <w:p w:rsidR="00054A82" w:rsidRDefault="00054A82" w:rsidP="00E47F95">
      <w:pPr>
        <w:ind w:firstLine="720"/>
        <w:jc w:val="right"/>
        <w:rPr>
          <w:b/>
          <w:bCs/>
          <w:i/>
          <w:caps/>
          <w:w w:val="120"/>
          <w:kern w:val="32"/>
          <w:szCs w:val="24"/>
          <w:lang w:val="ru-RU" w:eastAsia="en-US"/>
        </w:rPr>
      </w:pPr>
    </w:p>
    <w:p w:rsidR="00054A82" w:rsidRDefault="00054A82" w:rsidP="00E47F95">
      <w:pPr>
        <w:ind w:firstLine="720"/>
        <w:jc w:val="right"/>
        <w:rPr>
          <w:b/>
          <w:bCs/>
          <w:i/>
          <w:caps/>
          <w:w w:val="120"/>
          <w:kern w:val="32"/>
          <w:szCs w:val="24"/>
          <w:lang w:val="ru-RU" w:eastAsia="en-US"/>
        </w:rPr>
      </w:pPr>
    </w:p>
    <w:p w:rsidR="00054A82" w:rsidRDefault="00054A82"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2C065D" w:rsidRDefault="002C065D" w:rsidP="00E47F95">
      <w:pPr>
        <w:ind w:firstLine="720"/>
        <w:jc w:val="right"/>
        <w:rPr>
          <w:b/>
          <w:bCs/>
          <w:i/>
          <w:caps/>
          <w:w w:val="120"/>
          <w:kern w:val="32"/>
          <w:szCs w:val="24"/>
          <w:lang w:val="ru-RU" w:eastAsia="en-US"/>
        </w:rPr>
      </w:pPr>
    </w:p>
    <w:p w:rsidR="00C3170B" w:rsidRPr="009C49FB" w:rsidRDefault="000626CD" w:rsidP="009C49FB">
      <w:pPr>
        <w:ind w:firstLine="720"/>
        <w:jc w:val="right"/>
        <w:rPr>
          <w:b/>
          <w:i/>
          <w:szCs w:val="24"/>
        </w:rPr>
      </w:pPr>
      <w:r w:rsidRPr="000626CD">
        <w:rPr>
          <w:b/>
          <w:i/>
          <w:szCs w:val="24"/>
        </w:rPr>
        <w:t>О</w:t>
      </w:r>
      <w:r w:rsidR="00DE5A9B">
        <w:rPr>
          <w:b/>
          <w:i/>
          <w:szCs w:val="24"/>
        </w:rPr>
        <w:t>БРАЗЕЦ №</w:t>
      </w:r>
      <w:r w:rsidR="00FA02FF">
        <w:rPr>
          <w:b/>
          <w:i/>
          <w:szCs w:val="24"/>
        </w:rPr>
        <w:t>1</w:t>
      </w:r>
      <w:r w:rsidR="00365A3F">
        <w:rPr>
          <w:b/>
          <w:i/>
          <w:szCs w:val="24"/>
        </w:rPr>
        <w:t>1</w:t>
      </w: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7A33C7" w:rsidRPr="007A33C7">
        <w:rPr>
          <w:rFonts w:eastAsia="Times New Roman"/>
          <w:bCs/>
          <w:color w:val="000000"/>
        </w:rPr>
        <w:t xml:space="preserve">Проектиране и строителство на обект </w:t>
      </w:r>
      <w:r w:rsidR="000507B2" w:rsidRPr="00EC4454">
        <w:rPr>
          <w:szCs w:val="24"/>
          <w:lang w:eastAsia="en-US"/>
        </w:rPr>
        <w:t xml:space="preserve">Изпълнение на строително-монтажни дейности на обект 1 </w:t>
      </w:r>
      <w:r w:rsidR="000507B2" w:rsidRPr="00EC4454">
        <w:rPr>
          <w:b/>
          <w:szCs w:val="24"/>
          <w:lang w:eastAsia="en-US"/>
        </w:rPr>
        <w:t xml:space="preserve">„Газова отоплителна инсталация на бившия ДМСДГ, в т.ч. доставка и монтаж на отоплителен водогреен котел и подмяна на циркулационни помпи на отоплителна система“ </w:t>
      </w:r>
      <w:r w:rsidR="000507B2" w:rsidRPr="00EC4454">
        <w:rPr>
          <w:szCs w:val="24"/>
          <w:lang w:eastAsia="en-US"/>
        </w:rPr>
        <w:t>и обект 2 „</w:t>
      </w:r>
      <w:r w:rsidR="000507B2" w:rsidRPr="00EC4454">
        <w:rPr>
          <w:b/>
          <w:szCs w:val="24"/>
          <w:lang w:eastAsia="en-US"/>
        </w:rPr>
        <w:t>Отоплителна инсталация – гребна база „Липник“, с. Николово, Община Русе“</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BE665B">
      <w:pPr>
        <w:spacing w:before="0" w:after="0"/>
        <w:rPr>
          <w:rFonts w:eastAsia="Verdana-Bold"/>
          <w:b/>
          <w:szCs w:val="24"/>
          <w:lang w:eastAsia="en-US"/>
        </w:rPr>
      </w:pPr>
    </w:p>
    <w:p w:rsidR="00B0179B" w:rsidRPr="00BE665B" w:rsidRDefault="00B0179B" w:rsidP="00182502">
      <w:pPr>
        <w:spacing w:before="0" w:after="0"/>
        <w:ind w:firstLine="426"/>
        <w:rPr>
          <w:rFonts w:eastAsia="Verdana-Bold"/>
          <w:b/>
          <w:szCs w:val="24"/>
          <w:lang w:eastAsia="en-US"/>
        </w:rPr>
      </w:pPr>
      <w:r w:rsidRPr="00BE665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sidRPr="00BE665B">
        <w:rPr>
          <w:rFonts w:eastAsia="Verdana-Bold"/>
          <w:b/>
          <w:szCs w:val="24"/>
          <w:lang w:eastAsia="en-US"/>
        </w:rPr>
        <w:t>, формирана както следва:</w:t>
      </w:r>
    </w:p>
    <w:p w:rsidR="00DC6D3D" w:rsidRPr="00BE665B" w:rsidRDefault="00DC6D3D" w:rsidP="00DC6D3D">
      <w:pPr>
        <w:autoSpaceDE w:val="0"/>
        <w:autoSpaceDN w:val="0"/>
        <w:adjustRightInd w:val="0"/>
        <w:spacing w:before="0" w:after="0"/>
        <w:ind w:firstLine="426"/>
        <w:rPr>
          <w:rFonts w:eastAsia="Times New Roman"/>
          <w:b/>
          <w:szCs w:val="24"/>
          <w:lang w:eastAsia="en-US"/>
        </w:rPr>
      </w:pPr>
    </w:p>
    <w:p w:rsidR="00DC6D3D" w:rsidRPr="00BE665B" w:rsidRDefault="00DC6D3D" w:rsidP="00DC6D3D">
      <w:pPr>
        <w:autoSpaceDE w:val="0"/>
        <w:autoSpaceDN w:val="0"/>
        <w:adjustRightInd w:val="0"/>
        <w:spacing w:before="0" w:after="0"/>
        <w:ind w:firstLine="426"/>
        <w:rPr>
          <w:rFonts w:eastAsia="Verdana-Bold"/>
          <w:b/>
          <w:szCs w:val="24"/>
          <w:lang w:eastAsia="en-US"/>
        </w:rPr>
      </w:pPr>
      <w:r w:rsidRPr="00BE665B">
        <w:rPr>
          <w:rFonts w:eastAsia="Times New Roman"/>
          <w:b/>
          <w:szCs w:val="24"/>
          <w:lang w:eastAsia="en-US"/>
        </w:rPr>
        <w:t>1</w:t>
      </w:r>
      <w:r w:rsidRPr="00BE665B">
        <w:rPr>
          <w:rFonts w:eastAsia="Verdana-Bold"/>
          <w:b/>
          <w:szCs w:val="24"/>
          <w:lang w:eastAsia="en-US"/>
        </w:rPr>
        <w:t xml:space="preserve">. </w:t>
      </w:r>
      <w:r w:rsidR="000507B2">
        <w:rPr>
          <w:rFonts w:eastAsia="Verdana-Bold"/>
          <w:b/>
          <w:szCs w:val="24"/>
          <w:lang w:eastAsia="en-US"/>
        </w:rPr>
        <w:t xml:space="preserve">Цена за обект №1 </w:t>
      </w:r>
      <w:r w:rsidRPr="00BE665B">
        <w:rPr>
          <w:rFonts w:eastAsia="Verdana-Bold"/>
          <w:b/>
          <w:szCs w:val="24"/>
          <w:lang w:eastAsia="en-US"/>
        </w:rPr>
        <w:t>в размер на ........... лв. (словом: ….......…..) без ДДС или .............. лв. (словом: ….........…) с ДДС.</w:t>
      </w:r>
    </w:p>
    <w:p w:rsidR="00DC6D3D" w:rsidRPr="00BE665B" w:rsidRDefault="00DC6D3D" w:rsidP="00DC6D3D">
      <w:pPr>
        <w:autoSpaceDE w:val="0"/>
        <w:autoSpaceDN w:val="0"/>
        <w:adjustRightInd w:val="0"/>
        <w:spacing w:before="0" w:after="0"/>
        <w:ind w:firstLine="426"/>
        <w:rPr>
          <w:rFonts w:eastAsia="Verdana-Bold"/>
          <w:b/>
          <w:szCs w:val="24"/>
          <w:lang w:eastAsia="en-US"/>
        </w:rPr>
      </w:pPr>
    </w:p>
    <w:p w:rsidR="00DC6D3D" w:rsidRPr="00DC6D3D" w:rsidRDefault="00DC6D3D" w:rsidP="000507B2">
      <w:pPr>
        <w:autoSpaceDE w:val="0"/>
        <w:autoSpaceDN w:val="0"/>
        <w:adjustRightInd w:val="0"/>
        <w:spacing w:before="0" w:after="0"/>
        <w:ind w:firstLine="426"/>
        <w:rPr>
          <w:rFonts w:eastAsia="Verdana-Bold"/>
          <w:b/>
          <w:szCs w:val="24"/>
          <w:lang w:eastAsia="en-US"/>
        </w:rPr>
      </w:pPr>
      <w:r w:rsidRPr="00BE665B">
        <w:rPr>
          <w:rFonts w:eastAsia="Verdana-Bold"/>
          <w:b/>
          <w:szCs w:val="24"/>
          <w:lang w:eastAsia="en-US"/>
        </w:rPr>
        <w:t xml:space="preserve">2. Цена за </w:t>
      </w:r>
      <w:r w:rsidR="000507B2">
        <w:rPr>
          <w:rFonts w:eastAsia="Verdana-Bold"/>
          <w:b/>
          <w:szCs w:val="24"/>
          <w:lang w:eastAsia="en-US"/>
        </w:rPr>
        <w:t>обект №2</w:t>
      </w:r>
      <w:r w:rsidRPr="00BE665B">
        <w:rPr>
          <w:rFonts w:eastAsia="Verdana-Bold"/>
          <w:b/>
          <w:szCs w:val="24"/>
          <w:lang w:eastAsia="en-US"/>
        </w:rPr>
        <w:t xml:space="preserve"> в размер на ........... лв. (словом: ……..) без ДДС или .............. лв. (словом: ….......…) с ДДС.</w:t>
      </w:r>
    </w:p>
    <w:p w:rsidR="00DC6D3D" w:rsidRDefault="00DC6D3D" w:rsidP="00DC6D3D">
      <w:pPr>
        <w:spacing w:before="0" w:after="0"/>
        <w:ind w:firstLine="425"/>
        <w:rPr>
          <w:i/>
          <w:sz w:val="20"/>
          <w:szCs w:val="20"/>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w:t>
      </w:r>
      <w:r>
        <w:rPr>
          <w:i/>
          <w:sz w:val="20"/>
          <w:szCs w:val="20"/>
          <w:lang w:eastAsia="en-US"/>
        </w:rPr>
        <w:t xml:space="preserve">обща </w:t>
      </w:r>
      <w:r w:rsidRPr="00B0179B">
        <w:rPr>
          <w:i/>
          <w:sz w:val="20"/>
          <w:szCs w:val="20"/>
          <w:lang w:eastAsia="en-US"/>
        </w:rPr>
        <w:t xml:space="preserve">цена от участниците не следва да надвишава максимално допустимата </w:t>
      </w:r>
      <w:r>
        <w:rPr>
          <w:i/>
          <w:sz w:val="20"/>
          <w:szCs w:val="20"/>
          <w:lang w:eastAsia="en-US"/>
        </w:rPr>
        <w:t xml:space="preserve">обща </w:t>
      </w:r>
      <w:r w:rsidRPr="00B0179B">
        <w:rPr>
          <w:i/>
          <w:sz w:val="20"/>
          <w:szCs w:val="20"/>
          <w:lang w:eastAsia="en-US"/>
        </w:rPr>
        <w:t>стойност</w:t>
      </w:r>
      <w:r w:rsidR="00677964">
        <w:rPr>
          <w:i/>
          <w:sz w:val="20"/>
          <w:szCs w:val="20"/>
          <w:lang w:eastAsia="en-US"/>
        </w:rPr>
        <w:t xml:space="preserve"> и тази по обект/и</w:t>
      </w:r>
      <w:r w:rsidRPr="00B0179B">
        <w:rPr>
          <w:i/>
          <w:sz w:val="20"/>
          <w:szCs w:val="20"/>
          <w:lang w:eastAsia="en-US"/>
        </w:rPr>
        <w:t>. Участник, предложил по-висока цена от обявената за максимално допустима, ще бъде отстранен от последващо оценяване и класиране.</w:t>
      </w:r>
      <w:r w:rsidR="00DE22CB">
        <w:rPr>
          <w:i/>
          <w:sz w:val="20"/>
          <w:szCs w:val="20"/>
          <w:lang w:eastAsia="en-US"/>
        </w:rPr>
        <w:t xml:space="preserve"> </w:t>
      </w:r>
      <w:bookmarkStart w:id="2" w:name="_GoBack"/>
      <w:bookmarkEnd w:id="2"/>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lastRenderedPageBreak/>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w:t>
      </w:r>
      <w:r w:rsidR="002C065D">
        <w:rPr>
          <w:rFonts w:eastAsia="Times New Roman"/>
          <w:szCs w:val="24"/>
          <w:lang w:eastAsia="en-US"/>
        </w:rPr>
        <w:t>в</w:t>
      </w:r>
      <w:r w:rsidR="002C065D" w:rsidRPr="00B0179B">
        <w:rPr>
          <w:rFonts w:eastAsia="Times New Roman"/>
          <w:szCs w:val="24"/>
          <w:lang w:val="en-US" w:eastAsia="en-US"/>
        </w:rPr>
        <w:t>ъншни</w:t>
      </w:r>
      <w:r w:rsidRPr="00B0179B">
        <w:rPr>
          <w:rFonts w:eastAsia="Times New Roman"/>
          <w:szCs w:val="24"/>
          <w:lang w:val="en-US" w:eastAsia="en-US"/>
        </w:rPr>
        <w:t xml:space="preserve">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0179B" w:rsidRDefault="00B0179B" w:rsidP="00685C95">
      <w:pPr>
        <w:tabs>
          <w:tab w:val="left" w:pos="0"/>
        </w:tabs>
        <w:spacing w:before="0" w:after="0" w:line="276" w:lineRule="auto"/>
        <w:rPr>
          <w:rFonts w:eastAsia="Times New Roman"/>
          <w:szCs w:val="24"/>
          <w:lang w:val="ru-RU"/>
        </w:rPr>
      </w:pPr>
    </w:p>
    <w:p w:rsidR="00AA10E3" w:rsidRDefault="00AA10E3" w:rsidP="00685C95">
      <w:pPr>
        <w:tabs>
          <w:tab w:val="left" w:pos="0"/>
        </w:tabs>
        <w:spacing w:before="0" w:after="0" w:line="276" w:lineRule="auto"/>
        <w:rPr>
          <w:rFonts w:eastAsia="Times New Roman"/>
          <w:szCs w:val="24"/>
          <w:lang w:val="ru-RU"/>
        </w:rPr>
      </w:pPr>
    </w:p>
    <w:p w:rsidR="00AA10E3" w:rsidRPr="00AA10E3" w:rsidRDefault="00AA10E3" w:rsidP="00685C95">
      <w:pPr>
        <w:tabs>
          <w:tab w:val="left" w:pos="0"/>
        </w:tabs>
        <w:spacing w:before="0" w:after="0" w:line="276" w:lineRule="auto"/>
        <w:rPr>
          <w:rFonts w:eastAsia="Times New Roman"/>
          <w:b/>
          <w:szCs w:val="24"/>
          <w:lang w:val="ru-RU"/>
        </w:rPr>
      </w:pPr>
      <w:r w:rsidRPr="00AA10E3">
        <w:rPr>
          <w:rFonts w:eastAsia="Times New Roman"/>
          <w:b/>
          <w:szCs w:val="24"/>
          <w:lang w:val="ru-RU"/>
        </w:rPr>
        <w:t xml:space="preserve">Приложение: </w:t>
      </w:r>
    </w:p>
    <w:p w:rsidR="00AA10E3" w:rsidRPr="00AA10E3" w:rsidRDefault="00AA10E3" w:rsidP="00AA10E3">
      <w:pPr>
        <w:pStyle w:val="aff0"/>
        <w:numPr>
          <w:ilvl w:val="0"/>
          <w:numId w:val="33"/>
        </w:numPr>
        <w:tabs>
          <w:tab w:val="left" w:pos="0"/>
        </w:tabs>
        <w:spacing w:before="0" w:after="0" w:line="276" w:lineRule="auto"/>
        <w:rPr>
          <w:rFonts w:eastAsia="Times New Roman"/>
          <w:b/>
          <w:szCs w:val="24"/>
          <w:lang w:val="ru-RU"/>
        </w:rPr>
      </w:pPr>
      <w:r w:rsidRPr="00AA10E3">
        <w:rPr>
          <w:rFonts w:eastAsia="Times New Roman"/>
          <w:b/>
          <w:szCs w:val="24"/>
          <w:lang w:val="ru-RU"/>
        </w:rPr>
        <w:t>Остойностено КСС по обект №1 и по обект №2</w:t>
      </w:r>
    </w:p>
    <w:p w:rsidR="00AA10E3" w:rsidRPr="00B0179B" w:rsidRDefault="00AA10E3" w:rsidP="00685C95">
      <w:pPr>
        <w:tabs>
          <w:tab w:val="left" w:pos="0"/>
        </w:tabs>
        <w:spacing w:before="0" w:after="0" w:line="276" w:lineRule="auto"/>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65689" w:rsidRPr="00677964" w:rsidRDefault="00B65689" w:rsidP="00365A3F">
      <w:pPr>
        <w:spacing w:before="0" w:after="0"/>
        <w:rPr>
          <w:rStyle w:val="aff3"/>
        </w:rPr>
      </w:pPr>
    </w:p>
    <w:sectPr w:rsidR="00B65689" w:rsidRPr="00677964" w:rsidSect="00E95486">
      <w:headerReference w:type="default" r:id="rId9"/>
      <w:footerReference w:type="default" r:id="rId10"/>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D8" w:rsidRDefault="00E513D8" w:rsidP="00934AC1">
      <w:pPr>
        <w:spacing w:before="0" w:after="0"/>
      </w:pPr>
      <w:r>
        <w:separator/>
      </w:r>
    </w:p>
  </w:endnote>
  <w:endnote w:type="continuationSeparator" w:id="0">
    <w:p w:rsidR="00E513D8" w:rsidRDefault="00E513D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7" w:rsidRPr="0073158F" w:rsidRDefault="00933507"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DE22CB">
      <w:rPr>
        <w:noProof/>
      </w:rPr>
      <w:t>15</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D8" w:rsidRDefault="00E513D8" w:rsidP="00934AC1">
      <w:pPr>
        <w:spacing w:before="0" w:after="0"/>
      </w:pPr>
      <w:r>
        <w:separator/>
      </w:r>
    </w:p>
  </w:footnote>
  <w:footnote w:type="continuationSeparator" w:id="0">
    <w:p w:rsidR="00E513D8" w:rsidRDefault="00E513D8"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07" w:rsidRDefault="00E513D8" w:rsidP="00B06EF5">
    <w:pPr>
      <w:pStyle w:val="aff1"/>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33507" w:rsidRDefault="00933507" w:rsidP="0051116A"/>
              </w:txbxContent>
            </v:textbox>
          </v:shape>
        </v:group>
        <o:OLEObject Type="Embed" ProgID="PBrush" ShapeID="_x0000_s2050" DrawAspect="Content" ObjectID="_15714812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86111F7"/>
    <w:multiLevelType w:val="hybridMultilevel"/>
    <w:tmpl w:val="CBD8922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18D60A94"/>
    <w:multiLevelType w:val="hybridMultilevel"/>
    <w:tmpl w:val="2494C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15:restartNumberingAfterBreak="0">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15"/>
  </w:num>
  <w:num w:numId="11">
    <w:abstractNumId w:val="27"/>
  </w:num>
  <w:num w:numId="12">
    <w:abstractNumId w:val="14"/>
  </w:num>
  <w:num w:numId="13">
    <w:abstractNumId w:val="16"/>
  </w:num>
  <w:num w:numId="14">
    <w:abstractNumId w:val="11"/>
  </w:num>
  <w:num w:numId="15">
    <w:abstractNumId w:val="26"/>
  </w:num>
  <w:num w:numId="16">
    <w:abstractNumId w:val="10"/>
  </w:num>
  <w:num w:numId="17">
    <w:abstractNumId w:val="17"/>
  </w:num>
  <w:num w:numId="18">
    <w:abstractNumId w:val="22"/>
  </w:num>
  <w:num w:numId="19">
    <w:abstractNumId w:val="23"/>
  </w:num>
  <w:num w:numId="20">
    <w:abstractNumId w:val="13"/>
  </w:num>
  <w:num w:numId="21">
    <w:abstractNumId w:val="19"/>
  </w:num>
  <w:num w:numId="22">
    <w:abstractNumId w:val="31"/>
  </w:num>
  <w:num w:numId="23">
    <w:abstractNumId w:val="25"/>
  </w:num>
  <w:num w:numId="24">
    <w:abstractNumId w:val="29"/>
  </w:num>
  <w:num w:numId="25">
    <w:abstractNumId w:val="20"/>
  </w:num>
  <w:num w:numId="26">
    <w:abstractNumId w:val="28"/>
  </w:num>
  <w:num w:numId="27">
    <w:abstractNumId w:val="30"/>
  </w:num>
  <w:num w:numId="28">
    <w:abstractNumId w:val="18"/>
  </w:num>
  <w:num w:numId="29">
    <w:abstractNumId w:val="12"/>
  </w:num>
  <w:num w:numId="30">
    <w:abstractNumId w:val="21"/>
  </w:num>
  <w:num w:numId="31">
    <w:abstractNumId w:val="32"/>
  </w:num>
  <w:num w:numId="32">
    <w:abstractNumId w:val="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A37"/>
    <w:rsid w:val="00020EDD"/>
    <w:rsid w:val="00032AD1"/>
    <w:rsid w:val="00033C1B"/>
    <w:rsid w:val="000446F4"/>
    <w:rsid w:val="000507B2"/>
    <w:rsid w:val="00054A8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6E3F"/>
    <w:rsid w:val="000E77F4"/>
    <w:rsid w:val="000F0681"/>
    <w:rsid w:val="000F64E2"/>
    <w:rsid w:val="000F6F53"/>
    <w:rsid w:val="00107814"/>
    <w:rsid w:val="0011125B"/>
    <w:rsid w:val="00113191"/>
    <w:rsid w:val="00113AA5"/>
    <w:rsid w:val="0012117A"/>
    <w:rsid w:val="00123AA0"/>
    <w:rsid w:val="00152F99"/>
    <w:rsid w:val="00163ABB"/>
    <w:rsid w:val="001649D9"/>
    <w:rsid w:val="001677A1"/>
    <w:rsid w:val="00167B3C"/>
    <w:rsid w:val="00167FF9"/>
    <w:rsid w:val="00170980"/>
    <w:rsid w:val="00181329"/>
    <w:rsid w:val="00181E46"/>
    <w:rsid w:val="00182502"/>
    <w:rsid w:val="001A2E59"/>
    <w:rsid w:val="001B4EE0"/>
    <w:rsid w:val="001B6CA9"/>
    <w:rsid w:val="001B76D0"/>
    <w:rsid w:val="001C1571"/>
    <w:rsid w:val="001E53BF"/>
    <w:rsid w:val="001F5ADF"/>
    <w:rsid w:val="00203155"/>
    <w:rsid w:val="00205DAB"/>
    <w:rsid w:val="002167AB"/>
    <w:rsid w:val="002222E9"/>
    <w:rsid w:val="00222F9E"/>
    <w:rsid w:val="0023463F"/>
    <w:rsid w:val="002413F2"/>
    <w:rsid w:val="00254088"/>
    <w:rsid w:val="002732C8"/>
    <w:rsid w:val="00275911"/>
    <w:rsid w:val="00275E0E"/>
    <w:rsid w:val="0029648D"/>
    <w:rsid w:val="002B4F6D"/>
    <w:rsid w:val="002C065D"/>
    <w:rsid w:val="002D56CA"/>
    <w:rsid w:val="002E2074"/>
    <w:rsid w:val="002E5915"/>
    <w:rsid w:val="002E650D"/>
    <w:rsid w:val="002F4005"/>
    <w:rsid w:val="00302A28"/>
    <w:rsid w:val="00304429"/>
    <w:rsid w:val="003071B7"/>
    <w:rsid w:val="003079F0"/>
    <w:rsid w:val="00311A5E"/>
    <w:rsid w:val="00314842"/>
    <w:rsid w:val="003157CB"/>
    <w:rsid w:val="0032417A"/>
    <w:rsid w:val="00333CAD"/>
    <w:rsid w:val="0034023D"/>
    <w:rsid w:val="00350D2A"/>
    <w:rsid w:val="00355681"/>
    <w:rsid w:val="00361D9D"/>
    <w:rsid w:val="00365A3F"/>
    <w:rsid w:val="00366DD2"/>
    <w:rsid w:val="003A2761"/>
    <w:rsid w:val="003B0C18"/>
    <w:rsid w:val="003B2DAC"/>
    <w:rsid w:val="003C5534"/>
    <w:rsid w:val="003C6288"/>
    <w:rsid w:val="003D07BF"/>
    <w:rsid w:val="003D1C43"/>
    <w:rsid w:val="003D501B"/>
    <w:rsid w:val="003D5E6C"/>
    <w:rsid w:val="003E2BB6"/>
    <w:rsid w:val="003E625C"/>
    <w:rsid w:val="004105F1"/>
    <w:rsid w:val="004141DF"/>
    <w:rsid w:val="00420685"/>
    <w:rsid w:val="00420889"/>
    <w:rsid w:val="00424564"/>
    <w:rsid w:val="004314E5"/>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5F91"/>
    <w:rsid w:val="005923DD"/>
    <w:rsid w:val="00592FEC"/>
    <w:rsid w:val="005950CF"/>
    <w:rsid w:val="005C475D"/>
    <w:rsid w:val="005C4D88"/>
    <w:rsid w:val="005D1157"/>
    <w:rsid w:val="005D1CD1"/>
    <w:rsid w:val="005E6D36"/>
    <w:rsid w:val="005E711E"/>
    <w:rsid w:val="005F0A5E"/>
    <w:rsid w:val="005F12A0"/>
    <w:rsid w:val="005F1831"/>
    <w:rsid w:val="005F41CC"/>
    <w:rsid w:val="00611911"/>
    <w:rsid w:val="0063647F"/>
    <w:rsid w:val="0064289D"/>
    <w:rsid w:val="0064566C"/>
    <w:rsid w:val="006569C0"/>
    <w:rsid w:val="00664CB5"/>
    <w:rsid w:val="00672212"/>
    <w:rsid w:val="006747F4"/>
    <w:rsid w:val="00677964"/>
    <w:rsid w:val="00680478"/>
    <w:rsid w:val="00680B61"/>
    <w:rsid w:val="00683063"/>
    <w:rsid w:val="00685C95"/>
    <w:rsid w:val="006917C9"/>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64A39"/>
    <w:rsid w:val="007772A1"/>
    <w:rsid w:val="00777420"/>
    <w:rsid w:val="00777800"/>
    <w:rsid w:val="00780AF7"/>
    <w:rsid w:val="007815D0"/>
    <w:rsid w:val="0078491C"/>
    <w:rsid w:val="00786482"/>
    <w:rsid w:val="00794B3E"/>
    <w:rsid w:val="007A1A5F"/>
    <w:rsid w:val="007A33C7"/>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57252"/>
    <w:rsid w:val="00865F34"/>
    <w:rsid w:val="0087012C"/>
    <w:rsid w:val="00897CBA"/>
    <w:rsid w:val="008A2FDF"/>
    <w:rsid w:val="008A42E6"/>
    <w:rsid w:val="008A7F69"/>
    <w:rsid w:val="008B1ED6"/>
    <w:rsid w:val="008B36E2"/>
    <w:rsid w:val="008C16BD"/>
    <w:rsid w:val="008C6420"/>
    <w:rsid w:val="008D0657"/>
    <w:rsid w:val="008D68EC"/>
    <w:rsid w:val="008E5174"/>
    <w:rsid w:val="00902A45"/>
    <w:rsid w:val="0090436C"/>
    <w:rsid w:val="009100C8"/>
    <w:rsid w:val="00913001"/>
    <w:rsid w:val="0091422E"/>
    <w:rsid w:val="0092425E"/>
    <w:rsid w:val="009252B0"/>
    <w:rsid w:val="0092530A"/>
    <w:rsid w:val="00930C10"/>
    <w:rsid w:val="00931761"/>
    <w:rsid w:val="00933507"/>
    <w:rsid w:val="00934AC1"/>
    <w:rsid w:val="00937AE2"/>
    <w:rsid w:val="00960CA4"/>
    <w:rsid w:val="00963DAC"/>
    <w:rsid w:val="0097118C"/>
    <w:rsid w:val="00983897"/>
    <w:rsid w:val="0099241A"/>
    <w:rsid w:val="00997FF9"/>
    <w:rsid w:val="009B12BE"/>
    <w:rsid w:val="009B21D2"/>
    <w:rsid w:val="009B6D6F"/>
    <w:rsid w:val="009C24FE"/>
    <w:rsid w:val="009C3B62"/>
    <w:rsid w:val="009C49FB"/>
    <w:rsid w:val="009C71D1"/>
    <w:rsid w:val="009C7D52"/>
    <w:rsid w:val="009E1D7A"/>
    <w:rsid w:val="009E1E9A"/>
    <w:rsid w:val="009E2352"/>
    <w:rsid w:val="009E3A03"/>
    <w:rsid w:val="00A032D0"/>
    <w:rsid w:val="00A04075"/>
    <w:rsid w:val="00A050B8"/>
    <w:rsid w:val="00A07265"/>
    <w:rsid w:val="00A2335B"/>
    <w:rsid w:val="00A3003C"/>
    <w:rsid w:val="00A30D8E"/>
    <w:rsid w:val="00A3545F"/>
    <w:rsid w:val="00A42A73"/>
    <w:rsid w:val="00A46018"/>
    <w:rsid w:val="00A739D0"/>
    <w:rsid w:val="00A80795"/>
    <w:rsid w:val="00A81620"/>
    <w:rsid w:val="00A82B60"/>
    <w:rsid w:val="00A86D5B"/>
    <w:rsid w:val="00A9384F"/>
    <w:rsid w:val="00AA10E3"/>
    <w:rsid w:val="00AA573A"/>
    <w:rsid w:val="00AA5BB4"/>
    <w:rsid w:val="00AB0D9B"/>
    <w:rsid w:val="00AC3A60"/>
    <w:rsid w:val="00AC519B"/>
    <w:rsid w:val="00AD02D8"/>
    <w:rsid w:val="00AD0585"/>
    <w:rsid w:val="00AD4846"/>
    <w:rsid w:val="00AE3768"/>
    <w:rsid w:val="00B0179B"/>
    <w:rsid w:val="00B037D4"/>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5689"/>
    <w:rsid w:val="00B668DC"/>
    <w:rsid w:val="00B70C45"/>
    <w:rsid w:val="00B75638"/>
    <w:rsid w:val="00B76254"/>
    <w:rsid w:val="00B81791"/>
    <w:rsid w:val="00B86259"/>
    <w:rsid w:val="00BA0480"/>
    <w:rsid w:val="00BA75E1"/>
    <w:rsid w:val="00BB209C"/>
    <w:rsid w:val="00BB45EA"/>
    <w:rsid w:val="00BD7429"/>
    <w:rsid w:val="00BE08B3"/>
    <w:rsid w:val="00BE0A13"/>
    <w:rsid w:val="00BE162E"/>
    <w:rsid w:val="00BE665B"/>
    <w:rsid w:val="00BE74A1"/>
    <w:rsid w:val="00BF2747"/>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57DA"/>
    <w:rsid w:val="00C76856"/>
    <w:rsid w:val="00C77BB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D07986"/>
    <w:rsid w:val="00D10F51"/>
    <w:rsid w:val="00D15D85"/>
    <w:rsid w:val="00D17798"/>
    <w:rsid w:val="00D2262E"/>
    <w:rsid w:val="00D3197D"/>
    <w:rsid w:val="00D43449"/>
    <w:rsid w:val="00D44A66"/>
    <w:rsid w:val="00D46150"/>
    <w:rsid w:val="00D5162A"/>
    <w:rsid w:val="00D60ED0"/>
    <w:rsid w:val="00D62A46"/>
    <w:rsid w:val="00D62D1A"/>
    <w:rsid w:val="00D737BF"/>
    <w:rsid w:val="00D747EE"/>
    <w:rsid w:val="00D7543B"/>
    <w:rsid w:val="00D7631F"/>
    <w:rsid w:val="00D813F8"/>
    <w:rsid w:val="00D81BDA"/>
    <w:rsid w:val="00D916BB"/>
    <w:rsid w:val="00D9746D"/>
    <w:rsid w:val="00DA00AA"/>
    <w:rsid w:val="00DC528F"/>
    <w:rsid w:val="00DC66E0"/>
    <w:rsid w:val="00DC6D3D"/>
    <w:rsid w:val="00DE22CB"/>
    <w:rsid w:val="00DE5A9B"/>
    <w:rsid w:val="00DF5964"/>
    <w:rsid w:val="00E06246"/>
    <w:rsid w:val="00E12667"/>
    <w:rsid w:val="00E13221"/>
    <w:rsid w:val="00E13258"/>
    <w:rsid w:val="00E354E3"/>
    <w:rsid w:val="00E47F95"/>
    <w:rsid w:val="00E50AB4"/>
    <w:rsid w:val="00E513D8"/>
    <w:rsid w:val="00E54FBC"/>
    <w:rsid w:val="00E57421"/>
    <w:rsid w:val="00E61423"/>
    <w:rsid w:val="00E67BA0"/>
    <w:rsid w:val="00E72373"/>
    <w:rsid w:val="00E82BD7"/>
    <w:rsid w:val="00E83844"/>
    <w:rsid w:val="00E914B7"/>
    <w:rsid w:val="00E95486"/>
    <w:rsid w:val="00EA76B4"/>
    <w:rsid w:val="00EC4454"/>
    <w:rsid w:val="00EC62AE"/>
    <w:rsid w:val="00ED4928"/>
    <w:rsid w:val="00EE00AD"/>
    <w:rsid w:val="00EE1648"/>
    <w:rsid w:val="00EF348C"/>
    <w:rsid w:val="00EF5023"/>
    <w:rsid w:val="00EF697E"/>
    <w:rsid w:val="00F02541"/>
    <w:rsid w:val="00F05D00"/>
    <w:rsid w:val="00F07C96"/>
    <w:rsid w:val="00F103F6"/>
    <w:rsid w:val="00F15C06"/>
    <w:rsid w:val="00F16A5F"/>
    <w:rsid w:val="00F25E79"/>
    <w:rsid w:val="00F3031B"/>
    <w:rsid w:val="00F35B51"/>
    <w:rsid w:val="00F3770A"/>
    <w:rsid w:val="00F47BC6"/>
    <w:rsid w:val="00F50544"/>
    <w:rsid w:val="00F52D07"/>
    <w:rsid w:val="00F53B19"/>
    <w:rsid w:val="00F547B1"/>
    <w:rsid w:val="00F607C1"/>
    <w:rsid w:val="00F77FB3"/>
    <w:rsid w:val="00F82EB3"/>
    <w:rsid w:val="00FA02FF"/>
    <w:rsid w:val="00FA0A92"/>
    <w:rsid w:val="00FA36FB"/>
    <w:rsid w:val="00FB012D"/>
    <w:rsid w:val="00FC3DCF"/>
    <w:rsid w:val="00FC5149"/>
    <w:rsid w:val="00FD0470"/>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D6C291D-640A-48A7-99B5-35281963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styleId="aff3">
    <w:name w:val="Emphasis"/>
    <w:basedOn w:val="a2"/>
    <w:uiPriority w:val="20"/>
    <w:qFormat/>
    <w:rsid w:val="00677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798">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9722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90C6-168E-4EFA-8C72-75298297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701</TotalTime>
  <Pages>16</Pages>
  <Words>4218</Words>
  <Characters>24048</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140</cp:revision>
  <cp:lastPrinted>2017-08-22T07:47:00Z</cp:lastPrinted>
  <dcterms:created xsi:type="dcterms:W3CDTF">2016-08-12T11:39:00Z</dcterms:created>
  <dcterms:modified xsi:type="dcterms:W3CDTF">2017-11-06T11:47:00Z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